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574107B9" w:rsidR="00EA4EE4" w:rsidRPr="00322D7B" w:rsidRDefault="003349B2"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bionische bladeren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13AFA936"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 xml:space="preserve">Leerjaar </w:t>
            </w:r>
          </w:p>
        </w:tc>
        <w:tc>
          <w:tcPr>
            <w:tcW w:w="6945" w:type="dxa"/>
            <w:shd w:val="clear" w:color="auto" w:fill="auto"/>
          </w:tcPr>
          <w:p w14:paraId="134BF4B5" w14:textId="6AC463A4" w:rsidR="007616D3" w:rsidRPr="006E0EA3" w:rsidRDefault="004B2674"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78F3B29" w:rsidR="00026892" w:rsidRPr="00C2551D" w:rsidRDefault="00D2360E"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FBE28F5" w:rsidR="00C2551D" w:rsidRPr="00350141" w:rsidRDefault="00D2360E" w:rsidP="00452556">
            <w:pPr>
              <w:spacing w:after="0" w:line="360" w:lineRule="auto"/>
              <w:jc w:val="both"/>
              <w:rPr>
                <w:rFonts w:ascii="Arial" w:eastAsia="Calibri" w:hAnsi="Arial" w:cs="Arial"/>
                <w:sz w:val="20"/>
                <w:szCs w:val="20"/>
              </w:rPr>
            </w:pPr>
            <w:r>
              <w:rPr>
                <w:rFonts w:ascii="Arial" w:eastAsia="Calibri" w:hAnsi="Arial" w:cs="Arial"/>
                <w:sz w:val="20"/>
                <w:szCs w:val="20"/>
              </w:rPr>
              <w:t>Fotosynthese</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370A43D" w:rsidR="008E6808" w:rsidRPr="00845C3F" w:rsidRDefault="00D2360E" w:rsidP="00452556">
            <w:pPr>
              <w:spacing w:after="0" w:line="360" w:lineRule="auto"/>
              <w:rPr>
                <w:rFonts w:ascii="Arial" w:eastAsia="Calibri" w:hAnsi="Arial" w:cs="Arial"/>
                <w:sz w:val="20"/>
                <w:szCs w:val="20"/>
              </w:rPr>
            </w:pPr>
            <w:r>
              <w:rPr>
                <w:rFonts w:ascii="Arial" w:eastAsia="Calibri" w:hAnsi="Arial" w:cs="Arial"/>
                <w:sz w:val="20"/>
                <w:szCs w:val="20"/>
              </w:rPr>
              <w:t xml:space="preserve">Fotosynthese, </w:t>
            </w:r>
            <w:proofErr w:type="spellStart"/>
            <w:r>
              <w:rPr>
                <w:rFonts w:ascii="Arial" w:eastAsia="Calibri" w:hAnsi="Arial" w:cs="Arial"/>
                <w:sz w:val="20"/>
                <w:szCs w:val="20"/>
              </w:rPr>
              <w:t>bionisch</w:t>
            </w:r>
            <w:proofErr w:type="spellEnd"/>
            <w:r>
              <w:rPr>
                <w:rFonts w:ascii="Arial" w:eastAsia="Calibri" w:hAnsi="Arial" w:cs="Arial"/>
                <w:sz w:val="20"/>
                <w:szCs w:val="20"/>
              </w:rPr>
              <w:t xml:space="preserve"> blad, licht, </w:t>
            </w:r>
            <w:proofErr w:type="spellStart"/>
            <w:r>
              <w:rPr>
                <w:rFonts w:ascii="Arial" w:eastAsia="Calibri" w:hAnsi="Arial" w:cs="Arial"/>
                <w:sz w:val="20"/>
                <w:szCs w:val="20"/>
              </w:rPr>
              <w:t>formiaat</w:t>
            </w:r>
            <w:proofErr w:type="spellEnd"/>
            <w:r>
              <w:rPr>
                <w:rFonts w:ascii="Arial" w:eastAsia="Calibri" w:hAnsi="Arial" w:cs="Arial"/>
                <w:sz w:val="20"/>
                <w:szCs w:val="20"/>
              </w:rPr>
              <w:t>, brandstofcel</w:t>
            </w:r>
            <w:r w:rsidR="00EB0C74">
              <w:rPr>
                <w:rFonts w:ascii="Arial" w:eastAsia="Calibri" w:hAnsi="Arial" w:cs="Arial"/>
                <w:sz w:val="20"/>
                <w:szCs w:val="20"/>
              </w:rPr>
              <w:t xml:space="preserve"> </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37073F28" w:rsidR="00196A56" w:rsidRDefault="00D2360E" w:rsidP="00A92607">
            <w:pPr>
              <w:spacing w:after="0" w:line="360" w:lineRule="auto"/>
              <w:rPr>
                <w:rFonts w:ascii="Arial" w:eastAsia="Times New Roman" w:hAnsi="Arial" w:cs="Arial"/>
                <w:lang w:eastAsia="nl-NL"/>
              </w:rPr>
            </w:pPr>
            <w:r>
              <w:rPr>
                <w:rFonts w:ascii="Arial" w:eastAsia="Times New Roman" w:hAnsi="Arial" w:cs="Arial"/>
                <w:lang w:eastAsia="nl-NL"/>
              </w:rPr>
              <w:t>C</w:t>
            </w:r>
            <w:r>
              <w:t>/C1</w:t>
            </w:r>
          </w:p>
        </w:tc>
        <w:tc>
          <w:tcPr>
            <w:tcW w:w="3840" w:type="dxa"/>
            <w:tcBorders>
              <w:top w:val="single" w:sz="4" w:space="0" w:color="auto"/>
              <w:left w:val="nil"/>
              <w:bottom w:val="single" w:sz="4" w:space="0" w:color="auto"/>
              <w:right w:val="single" w:sz="4" w:space="0" w:color="auto"/>
            </w:tcBorders>
            <w:vAlign w:val="center"/>
          </w:tcPr>
          <w:p w14:paraId="3EFB59AD" w14:textId="675CD32B" w:rsidR="00196A56" w:rsidRDefault="00D2360E" w:rsidP="00452556">
            <w:pPr>
              <w:spacing w:after="0" w:line="360" w:lineRule="auto"/>
              <w:rPr>
                <w:rFonts w:ascii="Arial" w:eastAsia="Times New Roman" w:hAnsi="Arial" w:cs="Arial"/>
                <w:lang w:eastAsia="nl-NL"/>
              </w:rPr>
            </w:pPr>
            <w:r>
              <w:rPr>
                <w:rFonts w:ascii="Arial" w:eastAsia="Times New Roman" w:hAnsi="Arial" w:cs="Arial"/>
                <w:lang w:eastAsia="nl-NL"/>
              </w:rPr>
              <w:t>C</w:t>
            </w:r>
            <w:r>
              <w:t>hemische processen</w:t>
            </w:r>
          </w:p>
        </w:tc>
        <w:tc>
          <w:tcPr>
            <w:tcW w:w="3474" w:type="dxa"/>
            <w:tcBorders>
              <w:top w:val="single" w:sz="4" w:space="0" w:color="auto"/>
              <w:left w:val="nil"/>
              <w:bottom w:val="single" w:sz="4" w:space="0" w:color="auto"/>
              <w:right w:val="single" w:sz="4" w:space="0" w:color="auto"/>
            </w:tcBorders>
            <w:vAlign w:val="center"/>
          </w:tcPr>
          <w:p w14:paraId="4BAC28A6" w14:textId="20BAFD3A" w:rsidR="00196A56" w:rsidRDefault="00D2360E" w:rsidP="00452556">
            <w:pPr>
              <w:spacing w:after="0" w:line="360" w:lineRule="auto"/>
              <w:rPr>
                <w:rFonts w:ascii="Arial" w:eastAsia="Times New Roman" w:hAnsi="Arial" w:cs="Arial"/>
                <w:lang w:eastAsia="nl-NL"/>
              </w:rPr>
            </w:pPr>
            <w:r>
              <w:rPr>
                <w:rFonts w:ascii="Arial" w:eastAsia="Times New Roman" w:hAnsi="Arial" w:cs="Arial"/>
                <w:lang w:eastAsia="nl-NL"/>
              </w:rPr>
              <w:t>F</w:t>
            </w:r>
            <w:r>
              <w:t>otosynthese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00F2F078"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D2360E">
        <w:rPr>
          <w:rStyle w:val="Hyperlink"/>
          <w:rFonts w:ascii="Arial" w:eastAsia="Times New Roman" w:hAnsi="Arial" w:cs="Arial"/>
          <w:bCs/>
          <w:i/>
          <w:iCs/>
          <w:color w:val="auto"/>
          <w:kern w:val="36"/>
          <w:u w:val="none"/>
          <w:lang w:eastAsia="nl-NL"/>
        </w:rPr>
        <w:t xml:space="preserve">New </w:t>
      </w:r>
      <w:proofErr w:type="spellStart"/>
      <w:r w:rsidR="00D2360E">
        <w:rPr>
          <w:rStyle w:val="Hyperlink"/>
          <w:rFonts w:ascii="Arial" w:eastAsia="Times New Roman" w:hAnsi="Arial" w:cs="Arial"/>
          <w:bCs/>
          <w:i/>
          <w:iCs/>
          <w:color w:val="auto"/>
          <w:kern w:val="36"/>
          <w:u w:val="none"/>
          <w:lang w:eastAsia="nl-NL"/>
        </w:rPr>
        <w:t>Scientist</w:t>
      </w:r>
      <w:proofErr w:type="spellEnd"/>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D2360E">
        <w:rPr>
          <w:rStyle w:val="Hyperlink"/>
          <w:rFonts w:ascii="Arial" w:eastAsia="Times New Roman" w:hAnsi="Arial" w:cs="Arial"/>
          <w:bCs/>
          <w:i/>
          <w:iCs/>
          <w:color w:val="auto"/>
          <w:kern w:val="36"/>
          <w:u w:val="none"/>
          <w:lang w:eastAsia="nl-NL"/>
        </w:rPr>
        <w:t>april</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F4AFB21" w14:textId="482891D5" w:rsidR="00A92607" w:rsidRPr="00A92607" w:rsidRDefault="0059432E" w:rsidP="00A92607">
            <w:pPr>
              <w:spacing w:line="320" w:lineRule="atLeast"/>
              <w:outlineLvl w:val="0"/>
              <w:rPr>
                <w:rFonts w:ascii="Times New Roman" w:eastAsia="Times New Roman" w:hAnsi="Times New Roman" w:cs="Times New Roman"/>
                <w:b/>
                <w:bCs/>
                <w:kern w:val="36"/>
                <w:sz w:val="28"/>
                <w:szCs w:val="28"/>
                <w:lang w:eastAsia="nl-NL"/>
              </w:rPr>
            </w:pPr>
            <w:bookmarkStart w:id="0" w:name="_Hlk518980186"/>
            <w:proofErr w:type="spellStart"/>
            <w:r>
              <w:rPr>
                <w:rFonts w:ascii="Times New Roman" w:eastAsia="Times New Roman" w:hAnsi="Times New Roman" w:cs="Times New Roman"/>
                <w:b/>
                <w:bCs/>
                <w:kern w:val="36"/>
                <w:sz w:val="28"/>
                <w:szCs w:val="28"/>
                <w:lang w:eastAsia="nl-NL"/>
              </w:rPr>
              <w:t>Bionische</w:t>
            </w:r>
            <w:proofErr w:type="spellEnd"/>
            <w:r>
              <w:rPr>
                <w:rFonts w:ascii="Times New Roman" w:eastAsia="Times New Roman" w:hAnsi="Times New Roman" w:cs="Times New Roman"/>
                <w:b/>
                <w:bCs/>
                <w:kern w:val="36"/>
                <w:sz w:val="28"/>
                <w:szCs w:val="28"/>
                <w:lang w:eastAsia="nl-NL"/>
              </w:rPr>
              <w:t xml:space="preserve"> bladeren</w:t>
            </w:r>
          </w:p>
          <w:p w14:paraId="6863ECB0" w14:textId="77777777" w:rsidR="0059432E" w:rsidRDefault="0059432E" w:rsidP="00B43A8E">
            <w:pPr>
              <w:spacing w:line="320" w:lineRule="atLeast"/>
              <w:rPr>
                <w:rFonts w:ascii="Times New Roman" w:eastAsia="Times New Roman" w:hAnsi="Times New Roman" w:cs="Times New Roman"/>
                <w:b/>
                <w:bCs/>
                <w:noProof/>
                <w:sz w:val="24"/>
                <w:szCs w:val="24"/>
                <w:lang w:eastAsia="nl-NL"/>
              </w:rPr>
            </w:pPr>
          </w:p>
          <w:p w14:paraId="1D8782D3" w14:textId="32AC57A9" w:rsidR="0059432E" w:rsidRDefault="00265CE2" w:rsidP="00B43A8E">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 xml:space="preserve">Onze onlesbare dorst naar energie heeft ons danig in de problmen gebracht. Door fossiele brandtoffen te verstoken, warmen we de atmosfeer op. Het is om jaloers te worden op planten die hun energie uit zonlicht halen door middel van fotosynthese. </w:t>
            </w:r>
          </w:p>
          <w:p w14:paraId="6E8BAB13" w14:textId="77777777" w:rsidR="00265CE2" w:rsidRPr="0059432E" w:rsidRDefault="00265CE2" w:rsidP="00B43A8E">
            <w:pPr>
              <w:spacing w:line="320" w:lineRule="atLeast"/>
              <w:rPr>
                <w:rFonts w:ascii="Times New Roman" w:eastAsia="Times New Roman" w:hAnsi="Times New Roman" w:cs="Times New Roman"/>
                <w:noProof/>
                <w:sz w:val="24"/>
                <w:szCs w:val="24"/>
                <w:lang w:eastAsia="nl-NL"/>
              </w:rPr>
            </w:pPr>
          </w:p>
          <w:p w14:paraId="5FD3EFDF" w14:textId="290E52DF" w:rsidR="00995C36" w:rsidRDefault="00062293" w:rsidP="00B43A8E">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Bionisch blad</w:t>
            </w:r>
            <w:r w:rsidR="0059432E" w:rsidRPr="0059432E">
              <w:rPr>
                <w:rFonts w:ascii="Times New Roman" w:eastAsia="Times New Roman" w:hAnsi="Times New Roman" w:cs="Times New Roman"/>
                <w:noProof/>
                <w:sz w:val="24"/>
                <w:szCs w:val="24"/>
                <w:lang w:eastAsia="nl-NL"/>
              </w:rPr>
              <w:br/>
            </w:r>
            <w:r w:rsidR="004F232C">
              <w:rPr>
                <w:rFonts w:ascii="Times New Roman" w:eastAsia="Times New Roman" w:hAnsi="Times New Roman" w:cs="Times New Roman"/>
                <w:noProof/>
                <w:sz w:val="24"/>
                <w:szCs w:val="24"/>
                <w:lang w:eastAsia="nl-NL"/>
              </w:rPr>
              <w:t>Tien jaar geleden zette chemicus</w:t>
            </w:r>
            <w:r w:rsidR="0059432E" w:rsidRPr="0059432E">
              <w:rPr>
                <w:rFonts w:ascii="Times New Roman" w:eastAsia="Times New Roman" w:hAnsi="Times New Roman" w:cs="Times New Roman"/>
                <w:noProof/>
                <w:sz w:val="24"/>
                <w:szCs w:val="24"/>
                <w:lang w:eastAsia="nl-NL"/>
              </w:rPr>
              <w:t xml:space="preserve"> </w:t>
            </w:r>
            <w:r w:rsidR="004F232C">
              <w:rPr>
                <w:rFonts w:ascii="Times New Roman" w:eastAsia="Times New Roman" w:hAnsi="Times New Roman" w:cs="Times New Roman"/>
                <w:noProof/>
                <w:sz w:val="24"/>
                <w:szCs w:val="24"/>
                <w:lang w:eastAsia="nl-NL"/>
              </w:rPr>
              <w:t xml:space="preserve">Daniel </w:t>
            </w:r>
            <w:r w:rsidR="0059432E" w:rsidRPr="0059432E">
              <w:rPr>
                <w:rFonts w:ascii="Times New Roman" w:eastAsia="Times New Roman" w:hAnsi="Times New Roman" w:cs="Times New Roman"/>
                <w:noProof/>
                <w:sz w:val="24"/>
                <w:szCs w:val="24"/>
                <w:lang w:eastAsia="nl-NL"/>
              </w:rPr>
              <w:t>Nocera</w:t>
            </w:r>
            <w:r w:rsidR="004F232C">
              <w:rPr>
                <w:rFonts w:ascii="Times New Roman" w:eastAsia="Times New Roman" w:hAnsi="Times New Roman" w:cs="Times New Roman"/>
                <w:noProof/>
                <w:sz w:val="24"/>
                <w:szCs w:val="24"/>
                <w:lang w:eastAsia="nl-NL"/>
              </w:rPr>
              <w:t>, Harvard Universiteit Amerika,</w:t>
            </w:r>
            <w:r w:rsidR="0059432E" w:rsidRPr="0059432E">
              <w:rPr>
                <w:rFonts w:ascii="Times New Roman" w:eastAsia="Times New Roman" w:hAnsi="Times New Roman" w:cs="Times New Roman"/>
                <w:noProof/>
                <w:sz w:val="24"/>
                <w:szCs w:val="24"/>
                <w:lang w:eastAsia="nl-NL"/>
              </w:rPr>
              <w:t xml:space="preserve"> </w:t>
            </w:r>
            <w:r w:rsidR="004F232C">
              <w:rPr>
                <w:rFonts w:ascii="Times New Roman" w:eastAsia="Times New Roman" w:hAnsi="Times New Roman" w:cs="Times New Roman"/>
                <w:noProof/>
                <w:sz w:val="24"/>
                <w:szCs w:val="24"/>
                <w:lang w:eastAsia="nl-NL"/>
              </w:rPr>
              <w:t>een grote stap voorwaarts door op basis van nikkel en cobalt katalysatoren te ontwikkeen die water kunnen splitsen</w:t>
            </w:r>
            <w:r w:rsidR="0059432E" w:rsidRPr="0059432E">
              <w:rPr>
                <w:rFonts w:ascii="Times New Roman" w:eastAsia="Times New Roman" w:hAnsi="Times New Roman" w:cs="Times New Roman"/>
                <w:noProof/>
                <w:sz w:val="24"/>
                <w:szCs w:val="24"/>
                <w:lang w:eastAsia="nl-NL"/>
              </w:rPr>
              <w:t xml:space="preserve">. </w:t>
            </w:r>
            <w:r w:rsidR="004F232C">
              <w:rPr>
                <w:rFonts w:ascii="Times New Roman" w:eastAsia="Times New Roman" w:hAnsi="Times New Roman" w:cs="Times New Roman"/>
                <w:noProof/>
                <w:sz w:val="24"/>
                <w:szCs w:val="24"/>
                <w:lang w:eastAsia="nl-NL"/>
              </w:rPr>
              <w:t>Dat is echter maar een deelproces van kunstmatige synthese en de voortgang is toen gestaakt. Inmiddels beseffen onde</w:t>
            </w:r>
            <w:r w:rsidR="00995C36">
              <w:rPr>
                <w:rFonts w:ascii="Times New Roman" w:eastAsia="Times New Roman" w:hAnsi="Times New Roman" w:cs="Times New Roman"/>
                <w:noProof/>
                <w:sz w:val="24"/>
                <w:szCs w:val="24"/>
                <w:lang w:eastAsia="nl-NL"/>
              </w:rPr>
              <w:t>r</w:t>
            </w:r>
            <w:r w:rsidR="004F232C">
              <w:rPr>
                <w:rFonts w:ascii="Times New Roman" w:eastAsia="Times New Roman" w:hAnsi="Times New Roman" w:cs="Times New Roman"/>
                <w:noProof/>
                <w:sz w:val="24"/>
                <w:szCs w:val="24"/>
                <w:lang w:eastAsia="nl-NL"/>
              </w:rPr>
              <w:t xml:space="preserve">zoekers dat </w:t>
            </w:r>
            <w:r w:rsidR="00995C36">
              <w:rPr>
                <w:rFonts w:ascii="Times New Roman" w:eastAsia="Times New Roman" w:hAnsi="Times New Roman" w:cs="Times New Roman"/>
                <w:noProof/>
                <w:sz w:val="24"/>
                <w:szCs w:val="24"/>
                <w:lang w:eastAsia="nl-NL"/>
              </w:rPr>
              <w:t>in plaats van de fotosynthese helemaal opnieuw uit te voeren, we beter de geschiktste c</w:t>
            </w:r>
            <w:r w:rsidR="00053D73">
              <w:rPr>
                <w:rFonts w:ascii="Times New Roman" w:eastAsia="Times New Roman" w:hAnsi="Times New Roman" w:cs="Times New Roman"/>
                <w:noProof/>
                <w:sz w:val="24"/>
                <w:szCs w:val="24"/>
                <w:lang w:eastAsia="nl-NL"/>
              </w:rPr>
              <w:t>h</w:t>
            </w:r>
            <w:r w:rsidR="00995C36">
              <w:rPr>
                <w:rFonts w:ascii="Times New Roman" w:eastAsia="Times New Roman" w:hAnsi="Times New Roman" w:cs="Times New Roman"/>
                <w:noProof/>
                <w:sz w:val="24"/>
                <w:szCs w:val="24"/>
                <w:lang w:eastAsia="nl-NL"/>
              </w:rPr>
              <w:t>emie en biologie kunnen samenbrengen in een ‘bionisch blad’.</w:t>
            </w:r>
            <w:r w:rsidR="004F232C">
              <w:rPr>
                <w:rFonts w:ascii="Times New Roman" w:eastAsia="Times New Roman" w:hAnsi="Times New Roman" w:cs="Times New Roman"/>
                <w:noProof/>
                <w:sz w:val="24"/>
                <w:szCs w:val="24"/>
                <w:lang w:eastAsia="nl-NL"/>
              </w:rPr>
              <w:t xml:space="preserve"> </w:t>
            </w:r>
          </w:p>
          <w:p w14:paraId="5FA2EFB8" w14:textId="77777777" w:rsidR="00995C36" w:rsidRDefault="00995C36" w:rsidP="00B43A8E">
            <w:pPr>
              <w:spacing w:line="320" w:lineRule="atLeast"/>
              <w:rPr>
                <w:rFonts w:ascii="Times New Roman" w:eastAsia="Times New Roman" w:hAnsi="Times New Roman" w:cs="Times New Roman"/>
                <w:noProof/>
                <w:sz w:val="24"/>
                <w:szCs w:val="24"/>
                <w:lang w:eastAsia="nl-NL"/>
              </w:rPr>
            </w:pPr>
          </w:p>
          <w:p w14:paraId="2C83BFA2" w14:textId="6074263B" w:rsidR="00995C36" w:rsidRDefault="00062293" w:rsidP="00B43A8E">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Super efficient</w:t>
            </w:r>
          </w:p>
          <w:p w14:paraId="7B7BB9BD" w14:textId="24524DD0" w:rsidR="00995C36" w:rsidRDefault="00995C36" w:rsidP="00B43A8E">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Een team onder leiding van chemicus Erwin Reisner (Universiteit Cambridge Engeland, gebruikte onlangs perovskiet om licht te verzamelen</w:t>
            </w:r>
            <w:r w:rsidR="00062293">
              <w:rPr>
                <w:rFonts w:ascii="Times New Roman" w:eastAsia="Times New Roman" w:hAnsi="Times New Roman" w:cs="Times New Roman"/>
                <w:noProof/>
                <w:sz w:val="24"/>
                <w:szCs w:val="24"/>
                <w:lang w:eastAsia="nl-NL"/>
              </w:rPr>
              <w:t xml:space="preserve"> en koppelde dit aan het enzym formiaatdehydrogenase. Het resulterende bionische blad zet licht om in formiaat dat als brandstof kan dienen in een brandstofcel. Het rendement is circa 1% en dus vergelijkbaar met het proces fotosynthese in de natuur.</w:t>
            </w:r>
          </w:p>
          <w:p w14:paraId="5BABB8BD" w14:textId="3461DAA9" w:rsidR="00995C36" w:rsidRPr="00D2360E" w:rsidRDefault="00062293" w:rsidP="00B43A8E">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 xml:space="preserve">Reisner borduurt daarbij voort op het bionisch bald van Nocera zelf. In 2018 onthulde die een systeem waarin watersplitsende katalysatoren </w:t>
            </w:r>
            <w:r w:rsidR="00D2360E">
              <w:rPr>
                <w:rFonts w:ascii="Times New Roman" w:eastAsia="Times New Roman" w:hAnsi="Times New Roman" w:cs="Times New Roman"/>
                <w:noProof/>
                <w:sz w:val="24"/>
                <w:szCs w:val="24"/>
                <w:lang w:eastAsia="nl-NL"/>
              </w:rPr>
              <w:t>protonen en elektronen produceerden om deze aan genetisch gemanipuleerde bacteriën te voeden. De proefopstelling zet licht en CO</w:t>
            </w:r>
            <w:r w:rsidR="00D2360E">
              <w:rPr>
                <w:rFonts w:ascii="Times New Roman" w:eastAsia="Times New Roman" w:hAnsi="Times New Roman" w:cs="Times New Roman"/>
                <w:noProof/>
                <w:sz w:val="24"/>
                <w:szCs w:val="24"/>
                <w:vertAlign w:val="subscript"/>
                <w:lang w:eastAsia="nl-NL"/>
              </w:rPr>
              <w:t>2</w:t>
            </w:r>
            <w:r w:rsidR="00D2360E">
              <w:rPr>
                <w:rFonts w:ascii="Times New Roman" w:eastAsia="Times New Roman" w:hAnsi="Times New Roman" w:cs="Times New Roman"/>
                <w:noProof/>
                <w:sz w:val="24"/>
                <w:szCs w:val="24"/>
                <w:lang w:eastAsia="nl-NL"/>
              </w:rPr>
              <w:t xml:space="preserve"> in brandstof om met een rendement van bijna 11 procent.</w:t>
            </w:r>
          </w:p>
          <w:p w14:paraId="1DEC7850" w14:textId="77777777" w:rsidR="00995C36" w:rsidRDefault="00995C36" w:rsidP="00B43A8E">
            <w:pPr>
              <w:spacing w:line="320" w:lineRule="atLeast"/>
              <w:rPr>
                <w:rFonts w:ascii="Times New Roman" w:eastAsia="Times New Roman" w:hAnsi="Times New Roman" w:cs="Times New Roman"/>
                <w:noProof/>
                <w:sz w:val="24"/>
                <w:szCs w:val="24"/>
                <w:lang w:eastAsia="nl-NL"/>
              </w:rPr>
            </w:pPr>
          </w:p>
          <w:p w14:paraId="2E3A5CF6" w14:textId="100D09BC" w:rsidR="0059432E" w:rsidRDefault="00141C4A" w:rsidP="00B43A8E">
            <w:pPr>
              <w:spacing w:line="320" w:lineRule="atLeast"/>
              <w:rPr>
                <w:rFonts w:ascii="Times New Roman" w:eastAsia="Times New Roman" w:hAnsi="Times New Roman" w:cs="Times New Roman"/>
                <w:noProof/>
                <w:sz w:val="24"/>
                <w:szCs w:val="24"/>
                <w:lang w:eastAsia="nl-NL"/>
              </w:rPr>
            </w:pPr>
            <w:r>
              <w:rPr>
                <w:rFonts w:ascii="Times New Roman" w:eastAsia="Times New Roman" w:hAnsi="Times New Roman" w:cs="Times New Roman"/>
                <w:noProof/>
                <w:sz w:val="24"/>
                <w:szCs w:val="24"/>
                <w:lang w:eastAsia="nl-NL"/>
              </w:rPr>
              <w:t>Da</w:t>
            </w:r>
            <w:r w:rsidR="0059432E" w:rsidRPr="0059432E">
              <w:rPr>
                <w:rFonts w:ascii="Times New Roman" w:eastAsia="Times New Roman" w:hAnsi="Times New Roman" w:cs="Times New Roman"/>
                <w:noProof/>
                <w:sz w:val="24"/>
                <w:szCs w:val="24"/>
                <w:lang w:eastAsia="nl-NL"/>
              </w:rPr>
              <w:t xml:space="preserve">nkzij een nieuwe katalysator (een stof die de snelheid van de chemische reactie beïnvloedt, maar zelf niet verbruikt wordt) is </w:t>
            </w:r>
            <w:r w:rsidR="0059432E" w:rsidRPr="00141C4A">
              <w:rPr>
                <w:rFonts w:ascii="Times New Roman" w:eastAsia="Times New Roman" w:hAnsi="Times New Roman" w:cs="Times New Roman"/>
                <w:noProof/>
                <w:sz w:val="24"/>
                <w:szCs w:val="24"/>
                <w:lang w:eastAsia="nl-NL"/>
              </w:rPr>
              <w:t>het laatste bionische blaadje</w:t>
            </w:r>
            <w:r w:rsidR="0059432E" w:rsidRPr="0059432E">
              <w:rPr>
                <w:rFonts w:ascii="Times New Roman" w:eastAsia="Times New Roman" w:hAnsi="Times New Roman" w:cs="Times New Roman"/>
                <w:noProof/>
                <w:sz w:val="24"/>
                <w:szCs w:val="24"/>
                <w:lang w:eastAsia="nl-NL"/>
              </w:rPr>
              <w:t xml:space="preserve"> van de hand van Nocera vele malen efficiënter. Het blaadje kan met een efficiëntie van zo’n 10 procent zonne-energie omzetten in biomassa. Daarmee doet het blaadje het beter dan de snelstgroeiende planten die een efficiëntie van zo’n 1 procent hebbe</w:t>
            </w:r>
            <w:r w:rsidR="005476CA">
              <w:rPr>
                <w:rFonts w:ascii="Times New Roman" w:eastAsia="Times New Roman" w:hAnsi="Times New Roman" w:cs="Times New Roman"/>
                <w:noProof/>
                <w:sz w:val="24"/>
                <w:szCs w:val="24"/>
                <w:lang w:eastAsia="nl-NL"/>
              </w:rPr>
              <w:t>n.</w:t>
            </w:r>
          </w:p>
          <w:p w14:paraId="225EACFD" w14:textId="403E67F4" w:rsidR="005476CA" w:rsidRPr="00A92607" w:rsidRDefault="005476CA" w:rsidP="00B43A8E">
            <w:pPr>
              <w:spacing w:line="320" w:lineRule="atLeast"/>
              <w:rPr>
                <w:rFonts w:ascii="Times New Roman" w:eastAsia="Times New Roman" w:hAnsi="Times New Roman" w:cs="Times New Roman"/>
                <w:noProof/>
                <w:sz w:val="24"/>
                <w:szCs w:val="24"/>
                <w:lang w:eastAsia="nl-NL"/>
              </w:rPr>
            </w:pP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445F2F4F" w14:textId="13A08AA8" w:rsidR="00C53905" w:rsidRDefault="00141C4A"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Bij verbranding van </w:t>
      </w:r>
      <w:r w:rsidR="00EB0C74">
        <w:rPr>
          <w:rFonts w:ascii="Arial" w:eastAsia="Times New Roman" w:hAnsi="Arial" w:cs="Arial"/>
          <w:bCs/>
          <w:iCs/>
          <w:color w:val="000000"/>
          <w:kern w:val="36"/>
          <w:lang w:eastAsia="nl-NL"/>
        </w:rPr>
        <w:t>fossiele brandstoffen</w:t>
      </w:r>
      <w:r>
        <w:rPr>
          <w:rFonts w:ascii="Arial" w:eastAsia="Times New Roman" w:hAnsi="Arial" w:cs="Arial"/>
          <w:bCs/>
          <w:iCs/>
          <w:color w:val="000000"/>
          <w:kern w:val="36"/>
          <w:lang w:eastAsia="nl-NL"/>
        </w:rPr>
        <w:t xml:space="preserve"> stijgt langzaam de gemiddelde temperatuur op aarde.</w:t>
      </w:r>
    </w:p>
    <w:p w14:paraId="5EF92FF4" w14:textId="7FB004CD" w:rsidR="00EB0C74" w:rsidRDefault="00EB0C74" w:rsidP="00EB0C74">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Leg uit hoe verbranding van fossiele brandstoffen kan leiden tot opwarming van de atmosfeer.</w:t>
      </w:r>
    </w:p>
    <w:p w14:paraId="5B36CDA6" w14:textId="1A39B7A7" w:rsidR="00D0118B" w:rsidRDefault="00EB0C7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 xml:space="preserve">Welke andere gevolgen </w:t>
      </w:r>
      <w:r w:rsidR="00141C4A">
        <w:rPr>
          <w:rFonts w:ascii="Arial" w:eastAsia="Times New Roman" w:hAnsi="Arial" w:cs="Arial"/>
          <w:bCs/>
          <w:iCs/>
          <w:color w:val="000000"/>
          <w:kern w:val="36"/>
          <w:lang w:eastAsia="nl-NL"/>
        </w:rPr>
        <w:t xml:space="preserve">voor het milieu </w:t>
      </w:r>
      <w:r>
        <w:rPr>
          <w:rFonts w:ascii="Arial" w:eastAsia="Times New Roman" w:hAnsi="Arial" w:cs="Arial"/>
          <w:bCs/>
          <w:iCs/>
          <w:color w:val="000000"/>
          <w:kern w:val="36"/>
          <w:lang w:eastAsia="nl-NL"/>
        </w:rPr>
        <w:t>treden op door verbranden van fossiele brandstoffen?</w:t>
      </w:r>
    </w:p>
    <w:p w14:paraId="3A56CB68" w14:textId="2EC627BA" w:rsidR="00EB0C74" w:rsidRDefault="00EB0C74" w:rsidP="0036123B">
      <w:pPr>
        <w:spacing w:after="0" w:line="360" w:lineRule="auto"/>
        <w:ind w:left="708" w:hanging="708"/>
        <w:rPr>
          <w:rFonts w:ascii="Arial" w:eastAsia="Times New Roman" w:hAnsi="Arial" w:cs="Arial"/>
          <w:bCs/>
          <w:iCs/>
          <w:color w:val="000000"/>
          <w:kern w:val="36"/>
          <w:lang w:eastAsia="nl-NL"/>
        </w:rPr>
      </w:pPr>
    </w:p>
    <w:p w14:paraId="02EEE756" w14:textId="0BCADA17" w:rsidR="00EB0C74" w:rsidRDefault="00EB0C7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de natuur vindt een proces plaats dat fotosynthese genoemd wordt.</w:t>
      </w:r>
    </w:p>
    <w:p w14:paraId="001D646C" w14:textId="0973325B" w:rsidR="00EB0C74" w:rsidRDefault="00EB0C7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van de fotosynthese in een vergelijking weer.</w:t>
      </w:r>
    </w:p>
    <w:p w14:paraId="235F90A5" w14:textId="596A6B4D" w:rsidR="00EB0C74" w:rsidRDefault="00EB0C7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dat er diverse deelreacties plaatsvinden tijdens de fotosynthese</w:t>
      </w:r>
      <w:r w:rsidR="0080715D">
        <w:rPr>
          <w:rFonts w:ascii="Arial" w:eastAsia="Times New Roman" w:hAnsi="Arial" w:cs="Arial"/>
          <w:bCs/>
          <w:iCs/>
          <w:color w:val="000000"/>
          <w:kern w:val="36"/>
          <w:lang w:eastAsia="nl-NL"/>
        </w:rPr>
        <w:t>.</w:t>
      </w:r>
    </w:p>
    <w:p w14:paraId="39CF32D5" w14:textId="62A36161" w:rsidR="00EB0C74" w:rsidRDefault="00EB0C7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Hoe hoog is het rendement van de fotosynthese?</w:t>
      </w:r>
    </w:p>
    <w:p w14:paraId="30DBC278" w14:textId="79C05593" w:rsidR="0080715D" w:rsidRDefault="0080715D" w:rsidP="0036123B">
      <w:pPr>
        <w:spacing w:after="0" w:line="360" w:lineRule="auto"/>
        <w:ind w:left="708" w:hanging="708"/>
        <w:rPr>
          <w:rFonts w:ascii="Arial" w:eastAsia="Times New Roman" w:hAnsi="Arial" w:cs="Arial"/>
          <w:bCs/>
          <w:iCs/>
          <w:color w:val="000000"/>
          <w:kern w:val="36"/>
          <w:lang w:eastAsia="nl-NL"/>
        </w:rPr>
      </w:pPr>
    </w:p>
    <w:p w14:paraId="47813692" w14:textId="78FFFAE4" w:rsidR="00053D73" w:rsidRDefault="00053D73" w:rsidP="00053D73">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Onder de noemer ‘</w:t>
      </w:r>
      <w:proofErr w:type="spellStart"/>
      <w:r>
        <w:rPr>
          <w:rFonts w:ascii="Arial" w:eastAsia="Times New Roman" w:hAnsi="Arial" w:cs="Arial"/>
          <w:bCs/>
          <w:iCs/>
          <w:color w:val="000000"/>
          <w:kern w:val="36"/>
          <w:lang w:eastAsia="nl-NL"/>
        </w:rPr>
        <w:t>bionisch</w:t>
      </w:r>
      <w:proofErr w:type="spellEnd"/>
      <w:r>
        <w:rPr>
          <w:rFonts w:ascii="Arial" w:eastAsia="Times New Roman" w:hAnsi="Arial" w:cs="Arial"/>
          <w:bCs/>
          <w:iCs/>
          <w:color w:val="000000"/>
          <w:kern w:val="36"/>
          <w:lang w:eastAsia="nl-NL"/>
        </w:rPr>
        <w:t xml:space="preserve"> blad’ zijn verschillende routes voor het alternatieve fotosynthese bedacht en uitgeprobeerd.</w:t>
      </w:r>
    </w:p>
    <w:p w14:paraId="7AE9D2A3" w14:textId="428E7CD9" w:rsidR="00053D73" w:rsidRDefault="00053D73"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Zet de verschillende alternatieven in een tabel weer met een korte omschrijving en het behaalde rendement.</w:t>
      </w:r>
    </w:p>
    <w:p w14:paraId="7320D13E" w14:textId="77777777" w:rsidR="00053D73" w:rsidRDefault="00053D73" w:rsidP="0036123B">
      <w:pPr>
        <w:spacing w:after="0" w:line="360" w:lineRule="auto"/>
        <w:ind w:left="708" w:hanging="708"/>
        <w:rPr>
          <w:rFonts w:ascii="Arial" w:eastAsia="Times New Roman" w:hAnsi="Arial" w:cs="Arial"/>
          <w:bCs/>
          <w:iCs/>
          <w:color w:val="000000"/>
          <w:kern w:val="36"/>
          <w:lang w:eastAsia="nl-NL"/>
        </w:rPr>
      </w:pPr>
    </w:p>
    <w:p w14:paraId="629FDC64" w14:textId="284A7486" w:rsidR="0080715D" w:rsidRDefault="0080715D" w:rsidP="0080715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Een alternatief deelproces van de fotosynthese levert </w:t>
      </w:r>
      <w:proofErr w:type="spellStart"/>
      <w:r>
        <w:rPr>
          <w:rFonts w:ascii="Arial" w:eastAsia="Times New Roman" w:hAnsi="Arial" w:cs="Arial"/>
          <w:bCs/>
          <w:iCs/>
          <w:color w:val="000000"/>
          <w:kern w:val="36"/>
          <w:lang w:eastAsia="nl-NL"/>
        </w:rPr>
        <w:t>formiaat</w:t>
      </w:r>
      <w:proofErr w:type="spellEnd"/>
      <w:r>
        <w:rPr>
          <w:rFonts w:ascii="Arial" w:eastAsia="Times New Roman" w:hAnsi="Arial" w:cs="Arial"/>
          <w:bCs/>
          <w:iCs/>
          <w:color w:val="000000"/>
          <w:kern w:val="36"/>
          <w:lang w:eastAsia="nl-NL"/>
        </w:rPr>
        <w:t xml:space="preserve"> op dat in zuur milieu omgezet wordt in mierenzuur.</w:t>
      </w:r>
    </w:p>
    <w:p w14:paraId="4B650DF3" w14:textId="30821D51" w:rsidR="0080715D" w:rsidRPr="0080715D" w:rsidRDefault="00053D73" w:rsidP="0080715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sidR="0080715D">
        <w:rPr>
          <w:rFonts w:ascii="Arial" w:eastAsia="Times New Roman" w:hAnsi="Arial" w:cs="Arial"/>
          <w:bCs/>
          <w:iCs/>
          <w:color w:val="000000"/>
          <w:kern w:val="36"/>
          <w:lang w:eastAsia="nl-NL"/>
        </w:rPr>
        <w:tab/>
        <w:t xml:space="preserve">Laat via een </w:t>
      </w:r>
      <w:r w:rsidR="00141C4A">
        <w:rPr>
          <w:rFonts w:ascii="Arial" w:eastAsia="Times New Roman" w:hAnsi="Arial" w:cs="Arial"/>
          <w:bCs/>
          <w:iCs/>
          <w:color w:val="000000"/>
          <w:kern w:val="36"/>
          <w:lang w:eastAsia="nl-NL"/>
        </w:rPr>
        <w:t>half</w:t>
      </w:r>
      <w:r w:rsidR="0080715D">
        <w:rPr>
          <w:rFonts w:ascii="Arial" w:eastAsia="Times New Roman" w:hAnsi="Arial" w:cs="Arial"/>
          <w:bCs/>
          <w:iCs/>
          <w:color w:val="000000"/>
          <w:kern w:val="36"/>
          <w:lang w:eastAsia="nl-NL"/>
        </w:rPr>
        <w:t>reactie zien dat uit CO</w:t>
      </w:r>
      <w:r w:rsidR="0080715D">
        <w:rPr>
          <w:rFonts w:ascii="Arial" w:eastAsia="Times New Roman" w:hAnsi="Arial" w:cs="Arial"/>
          <w:bCs/>
          <w:iCs/>
          <w:color w:val="000000"/>
          <w:kern w:val="36"/>
          <w:vertAlign w:val="subscript"/>
          <w:lang w:eastAsia="nl-NL"/>
        </w:rPr>
        <w:t>2</w:t>
      </w:r>
      <w:r w:rsidR="0080715D">
        <w:rPr>
          <w:rFonts w:ascii="Arial" w:eastAsia="Times New Roman" w:hAnsi="Arial" w:cs="Arial"/>
          <w:bCs/>
          <w:iCs/>
          <w:color w:val="000000"/>
          <w:kern w:val="36"/>
          <w:lang w:eastAsia="nl-NL"/>
        </w:rPr>
        <w:t>, protonen en elektronen mierenzuur gevormd kan worden.</w:t>
      </w:r>
    </w:p>
    <w:p w14:paraId="44392F93" w14:textId="717E6E0B" w:rsidR="00EB0C74" w:rsidRDefault="00053D73"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80715D">
        <w:rPr>
          <w:rFonts w:ascii="Arial" w:eastAsia="Times New Roman" w:hAnsi="Arial" w:cs="Arial"/>
          <w:bCs/>
          <w:iCs/>
          <w:color w:val="000000"/>
          <w:kern w:val="36"/>
          <w:lang w:eastAsia="nl-NL"/>
        </w:rPr>
        <w:tab/>
        <w:t xml:space="preserve">Leg uit hoe men er voor gezorgd heeft dat </w:t>
      </w:r>
      <w:r w:rsidR="00141C4A">
        <w:rPr>
          <w:rFonts w:ascii="Arial" w:eastAsia="Times New Roman" w:hAnsi="Arial" w:cs="Arial"/>
          <w:bCs/>
          <w:iCs/>
          <w:color w:val="000000"/>
          <w:kern w:val="36"/>
          <w:lang w:eastAsia="nl-NL"/>
        </w:rPr>
        <w:t xml:space="preserve">het alternatieve proces </w:t>
      </w:r>
      <w:r w:rsidR="0080715D">
        <w:rPr>
          <w:rFonts w:ascii="Arial" w:eastAsia="Times New Roman" w:hAnsi="Arial" w:cs="Arial"/>
          <w:bCs/>
          <w:iCs/>
          <w:color w:val="000000"/>
          <w:kern w:val="36"/>
          <w:lang w:eastAsia="nl-NL"/>
        </w:rPr>
        <w:t>ook een rendement van 1% behaald.</w:t>
      </w:r>
    </w:p>
    <w:p w14:paraId="7DE33EA4" w14:textId="7D4F44CE" w:rsidR="00EB0C74" w:rsidRDefault="00EB0C74" w:rsidP="0036123B">
      <w:pPr>
        <w:spacing w:after="0" w:line="360" w:lineRule="auto"/>
        <w:ind w:left="708" w:hanging="708"/>
        <w:rPr>
          <w:rFonts w:ascii="Arial" w:eastAsia="Times New Roman" w:hAnsi="Arial" w:cs="Arial"/>
          <w:bCs/>
          <w:iCs/>
          <w:color w:val="000000"/>
          <w:kern w:val="36"/>
          <w:lang w:eastAsia="nl-NL"/>
        </w:rPr>
      </w:pPr>
    </w:p>
    <w:p w14:paraId="650F9955" w14:textId="53C33B7C" w:rsidR="0080715D" w:rsidRDefault="0080715D" w:rsidP="00141C4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Een nieuwe aanpassing</w:t>
      </w:r>
      <w:r w:rsidR="00141C4A">
        <w:rPr>
          <w:rFonts w:ascii="Arial" w:eastAsia="Times New Roman" w:hAnsi="Arial" w:cs="Arial"/>
          <w:bCs/>
          <w:iCs/>
          <w:color w:val="000000"/>
          <w:kern w:val="36"/>
          <w:lang w:eastAsia="nl-NL"/>
        </w:rPr>
        <w:t xml:space="preserve"> van het alternatieve proces</w:t>
      </w:r>
      <w:r>
        <w:rPr>
          <w:rFonts w:ascii="Arial" w:eastAsia="Times New Roman" w:hAnsi="Arial" w:cs="Arial"/>
          <w:bCs/>
          <w:iCs/>
          <w:color w:val="000000"/>
          <w:kern w:val="36"/>
          <w:lang w:eastAsia="nl-NL"/>
        </w:rPr>
        <w:t xml:space="preserve"> heeft er voor gezorgd dat het rendement bijna 11% is,</w:t>
      </w:r>
    </w:p>
    <w:p w14:paraId="57641D21" w14:textId="21D59EA8" w:rsidR="0080715D" w:rsidRDefault="00053D73"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80715D">
        <w:rPr>
          <w:rFonts w:ascii="Arial" w:eastAsia="Times New Roman" w:hAnsi="Arial" w:cs="Arial"/>
          <w:bCs/>
          <w:iCs/>
          <w:color w:val="000000"/>
          <w:kern w:val="36"/>
          <w:lang w:eastAsia="nl-NL"/>
        </w:rPr>
        <w:tab/>
        <w:t xml:space="preserve">Welke aanpassing </w:t>
      </w:r>
      <w:r w:rsidR="00141C4A">
        <w:rPr>
          <w:rFonts w:ascii="Arial" w:eastAsia="Times New Roman" w:hAnsi="Arial" w:cs="Arial"/>
          <w:bCs/>
          <w:iCs/>
          <w:color w:val="000000"/>
          <w:kern w:val="36"/>
          <w:lang w:eastAsia="nl-NL"/>
        </w:rPr>
        <w:t>heeft</w:t>
      </w:r>
      <w:r w:rsidR="0080715D">
        <w:rPr>
          <w:rFonts w:ascii="Arial" w:eastAsia="Times New Roman" w:hAnsi="Arial" w:cs="Arial"/>
          <w:bCs/>
          <w:iCs/>
          <w:color w:val="000000"/>
          <w:kern w:val="36"/>
          <w:lang w:eastAsia="nl-NL"/>
        </w:rPr>
        <w:t xml:space="preserve"> er voor gezorgd hebben dat het rendement bijna 11% is?</w:t>
      </w:r>
    </w:p>
    <w:p w14:paraId="74B8C394" w14:textId="2FC037DF" w:rsidR="00141C4A" w:rsidRDefault="00053D73"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141C4A">
        <w:rPr>
          <w:rFonts w:ascii="Arial" w:eastAsia="Times New Roman" w:hAnsi="Arial" w:cs="Arial"/>
          <w:bCs/>
          <w:iCs/>
          <w:color w:val="000000"/>
          <w:kern w:val="36"/>
          <w:lang w:eastAsia="nl-NL"/>
        </w:rPr>
        <w:tab/>
        <w:t>Leg uit dat de nieuwe aanpassing zo’n hoger rendement behalen kan.</w:t>
      </w:r>
    </w:p>
    <w:p w14:paraId="3F86D227" w14:textId="77777777" w:rsidR="0080715D" w:rsidRPr="008F25AA" w:rsidRDefault="0080715D" w:rsidP="0036123B">
      <w:pPr>
        <w:spacing w:after="0" w:line="360" w:lineRule="auto"/>
        <w:ind w:left="708" w:hanging="708"/>
        <w:rPr>
          <w:rFonts w:ascii="Arial" w:eastAsia="Times New Roman" w:hAnsi="Arial" w:cs="Arial"/>
          <w:bCs/>
          <w:iCs/>
          <w:color w:val="000000"/>
          <w:kern w:val="36"/>
          <w:lang w:eastAsia="nl-NL"/>
        </w:rPr>
      </w:pPr>
    </w:p>
    <w:p w14:paraId="5C4DEF2E" w14:textId="77777777" w:rsidR="00141C4A" w:rsidRDefault="00141C4A">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48CF85D4" w:rsidR="00D4016A" w:rsidRDefault="0080715D" w:rsidP="00400F42">
      <w:pPr>
        <w:rPr>
          <w:rFonts w:ascii="Arial" w:eastAsia="Times New Roman" w:hAnsi="Arial" w:cs="Arial"/>
          <w:bCs/>
          <w:i/>
          <w:color w:val="000000"/>
          <w:kern w:val="36"/>
          <w:lang w:eastAsia="nl-NL"/>
        </w:rPr>
      </w:pPr>
      <w:proofErr w:type="spellStart"/>
      <w:r>
        <w:rPr>
          <w:rFonts w:ascii="Arial" w:eastAsia="Times New Roman" w:hAnsi="Arial" w:cs="Arial"/>
          <w:bCs/>
          <w:i/>
          <w:color w:val="000000"/>
          <w:kern w:val="36"/>
          <w:lang w:eastAsia="nl-NL"/>
        </w:rPr>
        <w:lastRenderedPageBreak/>
        <w:t>Bionische</w:t>
      </w:r>
      <w:proofErr w:type="spellEnd"/>
      <w:r>
        <w:rPr>
          <w:rFonts w:ascii="Arial" w:eastAsia="Times New Roman" w:hAnsi="Arial" w:cs="Arial"/>
          <w:bCs/>
          <w:i/>
          <w:color w:val="000000"/>
          <w:kern w:val="36"/>
          <w:lang w:eastAsia="nl-NL"/>
        </w:rPr>
        <w:t xml:space="preserve"> bladeren</w:t>
      </w:r>
    </w:p>
    <w:p w14:paraId="72C2E478" w14:textId="75B907A0" w:rsidR="005536A5" w:rsidRPr="0080715D" w:rsidRDefault="00152E56" w:rsidP="00977246">
      <w:pPr>
        <w:spacing w:after="0" w:line="360" w:lineRule="auto"/>
        <w:ind w:left="708" w:hanging="708"/>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80715D">
        <w:rPr>
          <w:rFonts w:ascii="Arial" w:eastAsia="Times New Roman" w:hAnsi="Arial" w:cs="Arial"/>
          <w:bCs/>
          <w:iCs/>
          <w:color w:val="000000"/>
          <w:kern w:val="36"/>
          <w:lang w:eastAsia="nl-NL"/>
        </w:rPr>
        <w:t>Bij verbranding van fossiele brandstoffen ontstaat het broeikasgas CO</w:t>
      </w:r>
      <w:r w:rsidR="0080715D">
        <w:rPr>
          <w:rFonts w:ascii="Arial" w:eastAsia="Times New Roman" w:hAnsi="Arial" w:cs="Arial"/>
          <w:bCs/>
          <w:iCs/>
          <w:color w:val="000000"/>
          <w:kern w:val="36"/>
          <w:vertAlign w:val="subscript"/>
          <w:lang w:eastAsia="nl-NL"/>
        </w:rPr>
        <w:t>2</w:t>
      </w:r>
      <w:r w:rsidR="006105D0">
        <w:rPr>
          <w:rFonts w:ascii="Arial" w:eastAsia="Times New Roman" w:hAnsi="Arial" w:cs="Arial"/>
          <w:bCs/>
          <w:iCs/>
          <w:color w:val="000000"/>
          <w:kern w:val="36"/>
          <w:lang w:eastAsia="nl-NL"/>
        </w:rPr>
        <w:t>.</w:t>
      </w:r>
      <w:r w:rsidR="0080715D">
        <w:rPr>
          <w:rFonts w:ascii="Arial" w:eastAsia="Times New Roman" w:hAnsi="Arial" w:cs="Arial"/>
          <w:bCs/>
          <w:iCs/>
          <w:color w:val="000000"/>
          <w:kern w:val="36"/>
          <w:lang w:eastAsia="nl-NL"/>
        </w:rPr>
        <w:t xml:space="preserve"> </w:t>
      </w:r>
      <w:r w:rsidR="00977246">
        <w:rPr>
          <w:rFonts w:ascii="Arial" w:eastAsia="Times New Roman" w:hAnsi="Arial" w:cs="Arial"/>
          <w:bCs/>
          <w:iCs/>
          <w:color w:val="000000"/>
          <w:kern w:val="36"/>
          <w:lang w:eastAsia="nl-NL"/>
        </w:rPr>
        <w:t>Door deze extra CO</w:t>
      </w:r>
      <w:r w:rsidR="00977246">
        <w:rPr>
          <w:rFonts w:ascii="Arial" w:eastAsia="Times New Roman" w:hAnsi="Arial" w:cs="Arial"/>
          <w:bCs/>
          <w:iCs/>
          <w:color w:val="000000"/>
          <w:kern w:val="36"/>
          <w:vertAlign w:val="subscript"/>
          <w:lang w:eastAsia="nl-NL"/>
        </w:rPr>
        <w:t>2</w:t>
      </w:r>
      <w:r w:rsidR="00977246">
        <w:rPr>
          <w:rFonts w:ascii="Arial" w:eastAsia="Times New Roman" w:hAnsi="Arial" w:cs="Arial"/>
          <w:bCs/>
          <w:iCs/>
          <w:color w:val="000000"/>
          <w:kern w:val="36"/>
          <w:lang w:eastAsia="nl-NL"/>
        </w:rPr>
        <w:t xml:space="preserve"> </w:t>
      </w:r>
      <w:r w:rsidR="0080715D">
        <w:rPr>
          <w:rFonts w:ascii="Arial" w:eastAsia="Times New Roman" w:hAnsi="Arial" w:cs="Arial"/>
          <w:bCs/>
          <w:iCs/>
          <w:color w:val="000000"/>
          <w:kern w:val="36"/>
          <w:lang w:eastAsia="nl-NL"/>
        </w:rPr>
        <w:t>stijgt de hoeveelheid CO</w:t>
      </w:r>
      <w:r w:rsidR="0080715D">
        <w:rPr>
          <w:rFonts w:ascii="Arial" w:eastAsia="Times New Roman" w:hAnsi="Arial" w:cs="Arial"/>
          <w:bCs/>
          <w:iCs/>
          <w:color w:val="000000"/>
          <w:kern w:val="36"/>
          <w:vertAlign w:val="subscript"/>
          <w:lang w:eastAsia="nl-NL"/>
        </w:rPr>
        <w:t>2</w:t>
      </w:r>
      <w:r w:rsidR="0080715D">
        <w:rPr>
          <w:rFonts w:ascii="Arial" w:eastAsia="Times New Roman" w:hAnsi="Arial" w:cs="Arial"/>
          <w:bCs/>
          <w:iCs/>
          <w:color w:val="000000"/>
          <w:kern w:val="36"/>
          <w:lang w:eastAsia="nl-NL"/>
        </w:rPr>
        <w:t xml:space="preserve"> in de atmosfeer </w:t>
      </w:r>
      <w:r w:rsidR="00977246">
        <w:rPr>
          <w:rFonts w:ascii="Arial" w:eastAsia="Times New Roman" w:hAnsi="Arial" w:cs="Arial"/>
          <w:bCs/>
          <w:iCs/>
          <w:color w:val="000000"/>
          <w:kern w:val="36"/>
          <w:lang w:eastAsia="nl-NL"/>
        </w:rPr>
        <w:t>en stijgt de temperatuur in de atmosfeer.</w:t>
      </w:r>
    </w:p>
    <w:p w14:paraId="34DA2CEB" w14:textId="1EA817A5" w:rsidR="00934DE9" w:rsidRDefault="005536A5" w:rsidP="00400F42">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r w:rsidR="00977246">
        <w:rPr>
          <w:rFonts w:ascii="Arial" w:eastAsia="Times New Roman" w:hAnsi="Arial" w:cs="Arial"/>
          <w:bCs/>
          <w:color w:val="000000"/>
          <w:kern w:val="36"/>
          <w:lang w:eastAsia="nl-NL"/>
        </w:rPr>
        <w:t>De gemiddelde temperatuur stijgt waardoor de poolkappen smelten, de zeespiegel stijgt en er extremer weer ontstaat.</w:t>
      </w:r>
    </w:p>
    <w:p w14:paraId="319FE0C5" w14:textId="04747352" w:rsidR="00977246" w:rsidRPr="00C22E3F" w:rsidRDefault="00977246" w:rsidP="00400F42">
      <w:pPr>
        <w:spacing w:after="0" w:line="360" w:lineRule="auto"/>
        <w:ind w:left="708" w:hanging="708"/>
        <w:rPr>
          <w:rFonts w:ascii="Arial" w:eastAsia="Times New Roman" w:hAnsi="Arial" w:cs="Arial"/>
          <w:bCs/>
          <w:color w:val="000000"/>
          <w:kern w:val="36"/>
          <w:lang w:eastAsia="nl-NL"/>
        </w:rPr>
      </w:pPr>
      <w:r w:rsidRPr="00C22E3F">
        <w:rPr>
          <w:rFonts w:ascii="Arial" w:eastAsia="Times New Roman" w:hAnsi="Arial" w:cs="Arial"/>
          <w:bCs/>
          <w:color w:val="000000"/>
          <w:kern w:val="36"/>
          <w:lang w:eastAsia="nl-NL"/>
        </w:rPr>
        <w:t>3</w:t>
      </w:r>
      <w:r w:rsidRPr="00C22E3F">
        <w:rPr>
          <w:rFonts w:ascii="Arial" w:eastAsia="Times New Roman" w:hAnsi="Arial" w:cs="Arial"/>
          <w:bCs/>
          <w:color w:val="000000"/>
          <w:kern w:val="36"/>
          <w:lang w:eastAsia="nl-NL"/>
        </w:rPr>
        <w:tab/>
        <w:t>6 CO</w:t>
      </w:r>
      <w:r w:rsidRPr="00C22E3F">
        <w:rPr>
          <w:rFonts w:ascii="Arial" w:eastAsia="Times New Roman" w:hAnsi="Arial" w:cs="Arial"/>
          <w:bCs/>
          <w:color w:val="000000"/>
          <w:kern w:val="36"/>
          <w:vertAlign w:val="subscript"/>
          <w:lang w:eastAsia="nl-NL"/>
        </w:rPr>
        <w:t>2</w:t>
      </w:r>
      <w:r w:rsidRPr="00C22E3F">
        <w:rPr>
          <w:rFonts w:ascii="Arial" w:eastAsia="Times New Roman" w:hAnsi="Arial" w:cs="Arial"/>
          <w:bCs/>
          <w:color w:val="000000"/>
          <w:kern w:val="36"/>
          <w:lang w:eastAsia="nl-NL"/>
        </w:rPr>
        <w:t xml:space="preserve"> + 6 H</w:t>
      </w:r>
      <w:r w:rsidRPr="00C22E3F">
        <w:rPr>
          <w:rFonts w:ascii="Arial" w:eastAsia="Times New Roman" w:hAnsi="Arial" w:cs="Arial"/>
          <w:bCs/>
          <w:color w:val="000000"/>
          <w:kern w:val="36"/>
          <w:vertAlign w:val="subscript"/>
          <w:lang w:eastAsia="nl-NL"/>
        </w:rPr>
        <w:t>2</w:t>
      </w:r>
      <w:r w:rsidRPr="00C22E3F">
        <w:rPr>
          <w:rFonts w:ascii="Arial" w:eastAsia="Times New Roman" w:hAnsi="Arial" w:cs="Arial"/>
          <w:bCs/>
          <w:color w:val="000000"/>
          <w:kern w:val="36"/>
          <w:lang w:eastAsia="nl-NL"/>
        </w:rPr>
        <w:t xml:space="preserve">O </w:t>
      </w:r>
      <w:r>
        <w:rPr>
          <w:rFonts w:ascii="Arial" w:eastAsia="Times New Roman" w:hAnsi="Arial" w:cs="Arial"/>
          <w:bCs/>
          <w:color w:val="000000"/>
          <w:kern w:val="36"/>
          <w:lang w:eastAsia="nl-NL"/>
        </w:rPr>
        <w:sym w:font="Symbol" w:char="F0AE"/>
      </w:r>
      <w:r w:rsidRPr="00C22E3F">
        <w:rPr>
          <w:rFonts w:ascii="Arial" w:eastAsia="Times New Roman" w:hAnsi="Arial" w:cs="Arial"/>
          <w:bCs/>
          <w:color w:val="000000"/>
          <w:kern w:val="36"/>
          <w:lang w:eastAsia="nl-NL"/>
        </w:rPr>
        <w:t xml:space="preserve"> C</w:t>
      </w:r>
      <w:r w:rsidRPr="00C22E3F">
        <w:rPr>
          <w:rFonts w:ascii="Arial" w:eastAsia="Times New Roman" w:hAnsi="Arial" w:cs="Arial"/>
          <w:bCs/>
          <w:color w:val="000000"/>
          <w:kern w:val="36"/>
          <w:vertAlign w:val="subscript"/>
          <w:lang w:eastAsia="nl-NL"/>
        </w:rPr>
        <w:t>6</w:t>
      </w:r>
      <w:r w:rsidRPr="00C22E3F">
        <w:rPr>
          <w:rFonts w:ascii="Arial" w:eastAsia="Times New Roman" w:hAnsi="Arial" w:cs="Arial"/>
          <w:bCs/>
          <w:color w:val="000000"/>
          <w:kern w:val="36"/>
          <w:lang w:eastAsia="nl-NL"/>
        </w:rPr>
        <w:t>H</w:t>
      </w:r>
      <w:r w:rsidRPr="00C22E3F">
        <w:rPr>
          <w:rFonts w:ascii="Arial" w:eastAsia="Times New Roman" w:hAnsi="Arial" w:cs="Arial"/>
          <w:bCs/>
          <w:color w:val="000000"/>
          <w:kern w:val="36"/>
          <w:vertAlign w:val="subscript"/>
          <w:lang w:eastAsia="nl-NL"/>
        </w:rPr>
        <w:t>12</w:t>
      </w:r>
      <w:r w:rsidRPr="00C22E3F">
        <w:rPr>
          <w:rFonts w:ascii="Arial" w:eastAsia="Times New Roman" w:hAnsi="Arial" w:cs="Arial"/>
          <w:bCs/>
          <w:color w:val="000000"/>
          <w:kern w:val="36"/>
          <w:lang w:eastAsia="nl-NL"/>
        </w:rPr>
        <w:t>O</w:t>
      </w:r>
      <w:r w:rsidRPr="00C22E3F">
        <w:rPr>
          <w:rFonts w:ascii="Arial" w:eastAsia="Times New Roman" w:hAnsi="Arial" w:cs="Arial"/>
          <w:bCs/>
          <w:color w:val="000000"/>
          <w:kern w:val="36"/>
          <w:vertAlign w:val="subscript"/>
          <w:lang w:eastAsia="nl-NL"/>
        </w:rPr>
        <w:t>6</w:t>
      </w:r>
      <w:r w:rsidRPr="00C22E3F">
        <w:rPr>
          <w:rFonts w:ascii="Arial" w:eastAsia="Times New Roman" w:hAnsi="Arial" w:cs="Arial"/>
          <w:bCs/>
          <w:color w:val="000000"/>
          <w:kern w:val="36"/>
          <w:lang w:eastAsia="nl-NL"/>
        </w:rPr>
        <w:t xml:space="preserve"> + 6 O</w:t>
      </w:r>
      <w:r w:rsidRPr="00C22E3F">
        <w:rPr>
          <w:rFonts w:ascii="Arial" w:eastAsia="Times New Roman" w:hAnsi="Arial" w:cs="Arial"/>
          <w:bCs/>
          <w:color w:val="000000"/>
          <w:kern w:val="36"/>
          <w:vertAlign w:val="subscript"/>
          <w:lang w:eastAsia="nl-NL"/>
        </w:rPr>
        <w:t>2</w:t>
      </w:r>
    </w:p>
    <w:p w14:paraId="0278D14E" w14:textId="053D090E" w:rsidR="00977246" w:rsidRPr="00977246" w:rsidRDefault="00977246" w:rsidP="00400F42">
      <w:pPr>
        <w:spacing w:after="0" w:line="360" w:lineRule="auto"/>
        <w:ind w:left="708" w:hanging="708"/>
        <w:rPr>
          <w:rFonts w:ascii="Arial" w:eastAsia="Times New Roman" w:hAnsi="Arial" w:cs="Arial"/>
          <w:bCs/>
          <w:color w:val="000000"/>
          <w:kern w:val="36"/>
          <w:lang w:eastAsia="nl-NL"/>
        </w:rPr>
      </w:pPr>
      <w:r w:rsidRPr="00977246">
        <w:rPr>
          <w:rFonts w:ascii="Arial" w:eastAsia="Times New Roman" w:hAnsi="Arial" w:cs="Arial"/>
          <w:bCs/>
          <w:color w:val="000000"/>
          <w:kern w:val="36"/>
          <w:lang w:eastAsia="nl-NL"/>
        </w:rPr>
        <w:t>4</w:t>
      </w:r>
      <w:r w:rsidRPr="00977246">
        <w:rPr>
          <w:rFonts w:ascii="Arial" w:eastAsia="Times New Roman" w:hAnsi="Arial" w:cs="Arial"/>
          <w:bCs/>
          <w:color w:val="000000"/>
          <w:kern w:val="36"/>
          <w:lang w:eastAsia="nl-NL"/>
        </w:rPr>
        <w:tab/>
        <w:t>Je hebt de lichtreactie e</w:t>
      </w:r>
      <w:r>
        <w:rPr>
          <w:rFonts w:ascii="Arial" w:eastAsia="Times New Roman" w:hAnsi="Arial" w:cs="Arial"/>
          <w:bCs/>
          <w:color w:val="000000"/>
          <w:kern w:val="36"/>
          <w:lang w:eastAsia="nl-NL"/>
        </w:rPr>
        <w:t>n de donkerreactie (zie Binas tabel 69B en 69C).</w:t>
      </w:r>
    </w:p>
    <w:p w14:paraId="0C3AA691" w14:textId="57483C2F" w:rsidR="00400F42" w:rsidRDefault="00977246"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Pr>
          <w:rFonts w:ascii="Arial" w:eastAsia="Times New Roman" w:hAnsi="Arial" w:cs="Arial"/>
          <w:bCs/>
          <w:color w:val="000000"/>
          <w:kern w:val="36"/>
          <w:lang w:eastAsia="nl-NL"/>
        </w:rPr>
        <w:tab/>
      </w:r>
      <w:r w:rsidR="004B2674">
        <w:rPr>
          <w:rFonts w:ascii="Arial" w:eastAsia="Times New Roman" w:hAnsi="Arial" w:cs="Arial"/>
          <w:bCs/>
          <w:color w:val="000000"/>
          <w:kern w:val="36"/>
          <w:lang w:eastAsia="nl-NL"/>
        </w:rPr>
        <w:t>Slechts 1%.</w:t>
      </w:r>
    </w:p>
    <w:p w14:paraId="0E5BD478" w14:textId="77777777" w:rsidR="00E024E7" w:rsidRDefault="00053D73"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p>
    <w:tbl>
      <w:tblPr>
        <w:tblStyle w:val="Tabelraster"/>
        <w:tblW w:w="0" w:type="auto"/>
        <w:tblInd w:w="708" w:type="dxa"/>
        <w:tblLook w:val="04A0" w:firstRow="1" w:lastRow="0" w:firstColumn="1" w:lastColumn="0" w:noHBand="0" w:noVBand="1"/>
      </w:tblPr>
      <w:tblGrid>
        <w:gridCol w:w="1855"/>
        <w:gridCol w:w="4964"/>
        <w:gridCol w:w="1533"/>
      </w:tblGrid>
      <w:tr w:rsidR="00E024E7" w:rsidRPr="00E024E7" w14:paraId="622E6E43" w14:textId="77777777" w:rsidTr="00E024E7">
        <w:tc>
          <w:tcPr>
            <w:tcW w:w="1839" w:type="dxa"/>
          </w:tcPr>
          <w:p w14:paraId="4EF2DC51" w14:textId="28E9D37B" w:rsidR="00E024E7" w:rsidRPr="00E024E7" w:rsidRDefault="00E024E7" w:rsidP="00400F42">
            <w:pPr>
              <w:spacing w:line="360" w:lineRule="auto"/>
              <w:rPr>
                <w:rFonts w:ascii="Arial" w:eastAsia="Times New Roman" w:hAnsi="Arial" w:cs="Arial"/>
                <w:b/>
                <w:color w:val="000000"/>
                <w:kern w:val="36"/>
                <w:lang w:eastAsia="nl-NL"/>
              </w:rPr>
            </w:pPr>
            <w:r w:rsidRPr="00E024E7">
              <w:rPr>
                <w:rFonts w:ascii="Arial" w:eastAsia="Times New Roman" w:hAnsi="Arial" w:cs="Arial"/>
                <w:b/>
                <w:color w:val="000000"/>
                <w:kern w:val="36"/>
                <w:lang w:eastAsia="nl-NL"/>
              </w:rPr>
              <w:t>Wetenschapper</w:t>
            </w:r>
          </w:p>
        </w:tc>
        <w:tc>
          <w:tcPr>
            <w:tcW w:w="4979" w:type="dxa"/>
          </w:tcPr>
          <w:p w14:paraId="55FAE478" w14:textId="17A7209A" w:rsidR="00E024E7" w:rsidRPr="00E024E7" w:rsidRDefault="00E024E7" w:rsidP="00400F42">
            <w:pPr>
              <w:spacing w:line="360" w:lineRule="auto"/>
              <w:rPr>
                <w:rFonts w:ascii="Arial" w:eastAsia="Times New Roman" w:hAnsi="Arial" w:cs="Arial"/>
                <w:b/>
                <w:color w:val="000000"/>
                <w:kern w:val="36"/>
                <w:lang w:eastAsia="nl-NL"/>
              </w:rPr>
            </w:pPr>
            <w:r w:rsidRPr="00E024E7">
              <w:rPr>
                <w:rFonts w:ascii="Arial" w:eastAsia="Times New Roman" w:hAnsi="Arial" w:cs="Arial"/>
                <w:b/>
                <w:color w:val="000000"/>
                <w:kern w:val="36"/>
                <w:lang w:eastAsia="nl-NL"/>
              </w:rPr>
              <w:t>Proces</w:t>
            </w:r>
          </w:p>
        </w:tc>
        <w:tc>
          <w:tcPr>
            <w:tcW w:w="1534" w:type="dxa"/>
          </w:tcPr>
          <w:p w14:paraId="151BAFA8" w14:textId="1A86B04B" w:rsidR="00E024E7" w:rsidRPr="00E024E7" w:rsidRDefault="00E024E7" w:rsidP="00400F42">
            <w:pPr>
              <w:spacing w:line="360" w:lineRule="auto"/>
              <w:rPr>
                <w:rFonts w:ascii="Arial" w:eastAsia="Times New Roman" w:hAnsi="Arial" w:cs="Arial"/>
                <w:b/>
                <w:color w:val="000000"/>
                <w:kern w:val="36"/>
                <w:lang w:eastAsia="nl-NL"/>
              </w:rPr>
            </w:pPr>
            <w:r w:rsidRPr="00E024E7">
              <w:rPr>
                <w:rFonts w:ascii="Arial" w:eastAsia="Times New Roman" w:hAnsi="Arial" w:cs="Arial"/>
                <w:b/>
                <w:color w:val="000000"/>
                <w:kern w:val="36"/>
                <w:lang w:eastAsia="nl-NL"/>
              </w:rPr>
              <w:t>Rendement</w:t>
            </w:r>
          </w:p>
        </w:tc>
      </w:tr>
      <w:tr w:rsidR="00E024E7" w14:paraId="4B6E8636" w14:textId="77777777" w:rsidTr="00E024E7">
        <w:tc>
          <w:tcPr>
            <w:tcW w:w="1839" w:type="dxa"/>
          </w:tcPr>
          <w:p w14:paraId="3C464AE7" w14:textId="12416D61" w:rsidR="00E024E7" w:rsidRDefault="00E024E7" w:rsidP="00400F42">
            <w:pPr>
              <w:spacing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Daniel </w:t>
            </w:r>
            <w:proofErr w:type="spellStart"/>
            <w:r>
              <w:rPr>
                <w:rFonts w:ascii="Arial" w:eastAsia="Times New Roman" w:hAnsi="Arial" w:cs="Arial"/>
                <w:bCs/>
                <w:color w:val="000000"/>
                <w:kern w:val="36"/>
                <w:lang w:eastAsia="nl-NL"/>
              </w:rPr>
              <w:t>Nocera</w:t>
            </w:r>
            <w:proofErr w:type="spellEnd"/>
          </w:p>
        </w:tc>
        <w:tc>
          <w:tcPr>
            <w:tcW w:w="4979" w:type="dxa"/>
          </w:tcPr>
          <w:p w14:paraId="6FB44AC5" w14:textId="2EFBD099" w:rsidR="00E024E7" w:rsidRDefault="00E024E7" w:rsidP="00400F42">
            <w:pPr>
              <w:spacing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Op basis van nikkel en </w:t>
            </w:r>
            <w:proofErr w:type="spellStart"/>
            <w:r>
              <w:rPr>
                <w:rFonts w:ascii="Arial" w:eastAsia="Times New Roman" w:hAnsi="Arial" w:cs="Arial"/>
                <w:bCs/>
                <w:color w:val="000000"/>
                <w:kern w:val="36"/>
                <w:lang w:eastAsia="nl-NL"/>
              </w:rPr>
              <w:t>cobalt</w:t>
            </w:r>
            <w:proofErr w:type="spellEnd"/>
            <w:r>
              <w:rPr>
                <w:rFonts w:ascii="Arial" w:eastAsia="Times New Roman" w:hAnsi="Arial" w:cs="Arial"/>
                <w:bCs/>
                <w:color w:val="000000"/>
                <w:kern w:val="36"/>
                <w:lang w:eastAsia="nl-NL"/>
              </w:rPr>
              <w:t xml:space="preserve"> katalysatoren ontwikkelen die water kunnen ontleden.</w:t>
            </w:r>
          </w:p>
        </w:tc>
        <w:tc>
          <w:tcPr>
            <w:tcW w:w="1534" w:type="dxa"/>
          </w:tcPr>
          <w:p w14:paraId="72A55303" w14:textId="635490FF" w:rsidR="00E024E7" w:rsidRDefault="00E024E7" w:rsidP="00400F42">
            <w:pPr>
              <w:spacing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Circa 1%</w:t>
            </w:r>
          </w:p>
        </w:tc>
      </w:tr>
      <w:tr w:rsidR="00E024E7" w14:paraId="09FF0601" w14:textId="77777777" w:rsidTr="00E024E7">
        <w:tc>
          <w:tcPr>
            <w:tcW w:w="1839" w:type="dxa"/>
          </w:tcPr>
          <w:p w14:paraId="2A48DCF4" w14:textId="13ABE91D" w:rsidR="00E024E7" w:rsidRDefault="00E024E7" w:rsidP="00400F42">
            <w:pPr>
              <w:spacing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Erwin </w:t>
            </w:r>
            <w:proofErr w:type="spellStart"/>
            <w:r>
              <w:rPr>
                <w:rFonts w:ascii="Arial" w:eastAsia="Times New Roman" w:hAnsi="Arial" w:cs="Arial"/>
                <w:bCs/>
                <w:color w:val="000000"/>
                <w:kern w:val="36"/>
                <w:lang w:eastAsia="nl-NL"/>
              </w:rPr>
              <w:t>Reisner</w:t>
            </w:r>
            <w:proofErr w:type="spellEnd"/>
          </w:p>
        </w:tc>
        <w:tc>
          <w:tcPr>
            <w:tcW w:w="4979" w:type="dxa"/>
          </w:tcPr>
          <w:p w14:paraId="48514399" w14:textId="459FF9EE" w:rsidR="00E024E7" w:rsidRDefault="00E024E7" w:rsidP="00400F42">
            <w:pPr>
              <w:spacing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Het enzym </w:t>
            </w:r>
            <w:proofErr w:type="spellStart"/>
            <w:r>
              <w:rPr>
                <w:rFonts w:ascii="Arial" w:eastAsia="Times New Roman" w:hAnsi="Arial" w:cs="Arial"/>
                <w:bCs/>
                <w:color w:val="000000"/>
                <w:kern w:val="36"/>
                <w:lang w:eastAsia="nl-NL"/>
              </w:rPr>
              <w:t>formiaathydrogenase</w:t>
            </w:r>
            <w:proofErr w:type="spellEnd"/>
            <w:r>
              <w:rPr>
                <w:rFonts w:ascii="Arial" w:eastAsia="Times New Roman" w:hAnsi="Arial" w:cs="Arial"/>
                <w:bCs/>
                <w:color w:val="000000"/>
                <w:kern w:val="36"/>
                <w:lang w:eastAsia="nl-NL"/>
              </w:rPr>
              <w:t xml:space="preserve"> levert </w:t>
            </w:r>
            <w:proofErr w:type="spellStart"/>
            <w:r>
              <w:rPr>
                <w:rFonts w:ascii="Arial" w:eastAsia="Times New Roman" w:hAnsi="Arial" w:cs="Arial"/>
                <w:bCs/>
                <w:color w:val="000000"/>
                <w:kern w:val="36"/>
                <w:lang w:eastAsia="nl-NL"/>
              </w:rPr>
              <w:t>formiaat</w:t>
            </w:r>
            <w:proofErr w:type="spellEnd"/>
            <w:r>
              <w:rPr>
                <w:rFonts w:ascii="Arial" w:eastAsia="Times New Roman" w:hAnsi="Arial" w:cs="Arial"/>
                <w:bCs/>
                <w:color w:val="000000"/>
                <w:kern w:val="36"/>
                <w:lang w:eastAsia="nl-NL"/>
              </w:rPr>
              <w:t xml:space="preserve"> dat in een brandstofcel als brandstof kan dienen.</w:t>
            </w:r>
          </w:p>
        </w:tc>
        <w:tc>
          <w:tcPr>
            <w:tcW w:w="1534" w:type="dxa"/>
          </w:tcPr>
          <w:p w14:paraId="709B1EF1" w14:textId="2543FD20" w:rsidR="00E024E7" w:rsidRDefault="00E024E7" w:rsidP="00400F42">
            <w:pPr>
              <w:spacing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Circa 1%</w:t>
            </w:r>
          </w:p>
        </w:tc>
      </w:tr>
      <w:tr w:rsidR="00E024E7" w14:paraId="5211D6CD" w14:textId="77777777" w:rsidTr="00E024E7">
        <w:tc>
          <w:tcPr>
            <w:tcW w:w="1839" w:type="dxa"/>
          </w:tcPr>
          <w:p w14:paraId="404BB961" w14:textId="59F2510D" w:rsidR="00E024E7" w:rsidRDefault="005476CA" w:rsidP="00400F42">
            <w:pPr>
              <w:spacing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Daniel </w:t>
            </w:r>
            <w:proofErr w:type="spellStart"/>
            <w:r>
              <w:rPr>
                <w:rFonts w:ascii="Arial" w:eastAsia="Times New Roman" w:hAnsi="Arial" w:cs="Arial"/>
                <w:bCs/>
                <w:color w:val="000000"/>
                <w:kern w:val="36"/>
                <w:lang w:eastAsia="nl-NL"/>
              </w:rPr>
              <w:t>Nocera</w:t>
            </w:r>
            <w:proofErr w:type="spellEnd"/>
          </w:p>
        </w:tc>
        <w:tc>
          <w:tcPr>
            <w:tcW w:w="4979" w:type="dxa"/>
          </w:tcPr>
          <w:p w14:paraId="3413A185" w14:textId="0BAC9E61" w:rsidR="00E024E7" w:rsidRDefault="005476CA" w:rsidP="00400F42">
            <w:pPr>
              <w:spacing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Aan zijn oude systeem gewerkt waarbij biomassa ontstaat die als brandstof in een brandstofcel gebruikt kan worden.</w:t>
            </w:r>
          </w:p>
        </w:tc>
        <w:tc>
          <w:tcPr>
            <w:tcW w:w="1534" w:type="dxa"/>
          </w:tcPr>
          <w:p w14:paraId="702838A4" w14:textId="7BD86D50" w:rsidR="00E024E7" w:rsidRDefault="00E024E7" w:rsidP="00400F42">
            <w:pPr>
              <w:spacing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Circa 10%</w:t>
            </w:r>
          </w:p>
        </w:tc>
      </w:tr>
      <w:tr w:rsidR="00E024E7" w14:paraId="1ECE939D" w14:textId="77777777" w:rsidTr="00E024E7">
        <w:tc>
          <w:tcPr>
            <w:tcW w:w="1839" w:type="dxa"/>
          </w:tcPr>
          <w:p w14:paraId="179610FC" w14:textId="75EC377F" w:rsidR="00E024E7" w:rsidRDefault="005476CA" w:rsidP="00400F42">
            <w:pPr>
              <w:spacing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Erwin </w:t>
            </w:r>
            <w:proofErr w:type="spellStart"/>
            <w:r>
              <w:rPr>
                <w:rFonts w:ascii="Arial" w:eastAsia="Times New Roman" w:hAnsi="Arial" w:cs="Arial"/>
                <w:bCs/>
                <w:color w:val="000000"/>
                <w:kern w:val="36"/>
                <w:lang w:eastAsia="nl-NL"/>
              </w:rPr>
              <w:t>Reisner</w:t>
            </w:r>
            <w:proofErr w:type="spellEnd"/>
          </w:p>
        </w:tc>
        <w:tc>
          <w:tcPr>
            <w:tcW w:w="4979" w:type="dxa"/>
          </w:tcPr>
          <w:p w14:paraId="731644FF" w14:textId="26B3C755" w:rsidR="00E024E7" w:rsidRDefault="005476CA" w:rsidP="00400F42">
            <w:pPr>
              <w:spacing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Aanpassing met beter werkende katalysatoren geven een hoger rendement.</w:t>
            </w:r>
          </w:p>
        </w:tc>
        <w:tc>
          <w:tcPr>
            <w:tcW w:w="1534" w:type="dxa"/>
          </w:tcPr>
          <w:p w14:paraId="3861E658" w14:textId="511594E7" w:rsidR="00E024E7" w:rsidRDefault="00E024E7" w:rsidP="00400F42">
            <w:pPr>
              <w:spacing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Circa 11%</w:t>
            </w:r>
          </w:p>
        </w:tc>
      </w:tr>
    </w:tbl>
    <w:p w14:paraId="6A6F169A" w14:textId="06588E68" w:rsidR="00053D73" w:rsidRDefault="00053D73" w:rsidP="00400F42">
      <w:pPr>
        <w:spacing w:after="0" w:line="360" w:lineRule="auto"/>
        <w:ind w:left="708" w:hanging="708"/>
        <w:rPr>
          <w:rFonts w:ascii="Arial" w:eastAsia="Times New Roman" w:hAnsi="Arial" w:cs="Arial"/>
          <w:bCs/>
          <w:color w:val="000000"/>
          <w:kern w:val="36"/>
          <w:lang w:eastAsia="nl-NL"/>
        </w:rPr>
      </w:pPr>
    </w:p>
    <w:p w14:paraId="0939B26A" w14:textId="5365DD10" w:rsidR="004B2674" w:rsidRPr="00C22E3F" w:rsidRDefault="005476CA"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sidR="004B2674" w:rsidRPr="00C22E3F">
        <w:rPr>
          <w:rFonts w:ascii="Arial" w:eastAsia="Times New Roman" w:hAnsi="Arial" w:cs="Arial"/>
          <w:bCs/>
          <w:color w:val="000000"/>
          <w:kern w:val="36"/>
          <w:lang w:eastAsia="nl-NL"/>
        </w:rPr>
        <w:tab/>
        <w:t>CO</w:t>
      </w:r>
      <w:r w:rsidR="004B2674" w:rsidRPr="00C22E3F">
        <w:rPr>
          <w:rFonts w:ascii="Arial" w:eastAsia="Times New Roman" w:hAnsi="Arial" w:cs="Arial"/>
          <w:bCs/>
          <w:color w:val="000000"/>
          <w:kern w:val="36"/>
          <w:vertAlign w:val="subscript"/>
          <w:lang w:eastAsia="nl-NL"/>
        </w:rPr>
        <w:t>2</w:t>
      </w:r>
      <w:r w:rsidR="004B2674" w:rsidRPr="00C22E3F">
        <w:rPr>
          <w:rFonts w:ascii="Arial" w:eastAsia="Times New Roman" w:hAnsi="Arial" w:cs="Arial"/>
          <w:bCs/>
          <w:color w:val="000000"/>
          <w:kern w:val="36"/>
          <w:lang w:eastAsia="nl-NL"/>
        </w:rPr>
        <w:t xml:space="preserve"> + 2 H</w:t>
      </w:r>
      <w:r w:rsidR="004B2674" w:rsidRPr="00C22E3F">
        <w:rPr>
          <w:rFonts w:ascii="Arial" w:eastAsia="Times New Roman" w:hAnsi="Arial" w:cs="Arial"/>
          <w:bCs/>
          <w:color w:val="000000"/>
          <w:kern w:val="36"/>
          <w:vertAlign w:val="superscript"/>
          <w:lang w:eastAsia="nl-NL"/>
        </w:rPr>
        <w:t>+</w:t>
      </w:r>
      <w:r w:rsidR="004B2674" w:rsidRPr="00C22E3F">
        <w:rPr>
          <w:rFonts w:ascii="Arial" w:eastAsia="Times New Roman" w:hAnsi="Arial" w:cs="Arial"/>
          <w:bCs/>
          <w:color w:val="000000"/>
          <w:kern w:val="36"/>
          <w:lang w:eastAsia="nl-NL"/>
        </w:rPr>
        <w:t xml:space="preserve"> + 2 e</w:t>
      </w:r>
      <w:r w:rsidR="004B2674">
        <w:rPr>
          <w:rFonts w:ascii="Arial" w:eastAsia="Times New Roman" w:hAnsi="Arial" w:cs="Arial"/>
          <w:bCs/>
          <w:color w:val="000000"/>
          <w:kern w:val="36"/>
          <w:vertAlign w:val="superscript"/>
          <w:lang w:eastAsia="nl-NL"/>
        </w:rPr>
        <w:sym w:font="Symbol" w:char="F02D"/>
      </w:r>
      <w:r w:rsidR="004B2674" w:rsidRPr="00C22E3F">
        <w:rPr>
          <w:rFonts w:ascii="Arial" w:eastAsia="Times New Roman" w:hAnsi="Arial" w:cs="Arial"/>
          <w:bCs/>
          <w:color w:val="000000"/>
          <w:kern w:val="36"/>
          <w:lang w:eastAsia="nl-NL"/>
        </w:rPr>
        <w:t xml:space="preserve"> </w:t>
      </w:r>
      <w:r w:rsidR="004B2674">
        <w:rPr>
          <w:rFonts w:ascii="Arial" w:eastAsia="Times New Roman" w:hAnsi="Arial" w:cs="Arial"/>
          <w:bCs/>
          <w:color w:val="000000"/>
          <w:kern w:val="36"/>
          <w:lang w:eastAsia="nl-NL"/>
        </w:rPr>
        <w:sym w:font="Symbol" w:char="F0AE"/>
      </w:r>
      <w:r w:rsidR="004B2674" w:rsidRPr="00C22E3F">
        <w:rPr>
          <w:rFonts w:ascii="Arial" w:eastAsia="Times New Roman" w:hAnsi="Arial" w:cs="Arial"/>
          <w:bCs/>
          <w:color w:val="000000"/>
          <w:kern w:val="36"/>
          <w:lang w:eastAsia="nl-NL"/>
        </w:rPr>
        <w:t xml:space="preserve"> HCOOH</w:t>
      </w:r>
    </w:p>
    <w:p w14:paraId="4168C18B" w14:textId="446CA901" w:rsidR="00400F42" w:rsidRDefault="005476CA"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sidR="004B2674" w:rsidRPr="004B2674">
        <w:rPr>
          <w:rFonts w:ascii="Arial" w:eastAsia="Times New Roman" w:hAnsi="Arial" w:cs="Arial"/>
          <w:bCs/>
          <w:color w:val="000000"/>
          <w:kern w:val="36"/>
          <w:lang w:eastAsia="nl-NL"/>
        </w:rPr>
        <w:tab/>
        <w:t>Men heeft nieuwe katalysatoren ontwik</w:t>
      </w:r>
      <w:r w:rsidR="004B2674">
        <w:rPr>
          <w:rFonts w:ascii="Arial" w:eastAsia="Times New Roman" w:hAnsi="Arial" w:cs="Arial"/>
          <w:bCs/>
          <w:color w:val="000000"/>
          <w:kern w:val="36"/>
          <w:lang w:eastAsia="nl-NL"/>
        </w:rPr>
        <w:t>keld.</w:t>
      </w:r>
    </w:p>
    <w:p w14:paraId="5EF28EE0" w14:textId="66F46146" w:rsidR="004B2674" w:rsidRPr="004B2674" w:rsidRDefault="005476CA"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sidR="004B2674">
        <w:rPr>
          <w:rFonts w:ascii="Arial" w:eastAsia="Times New Roman" w:hAnsi="Arial" w:cs="Arial"/>
          <w:bCs/>
          <w:color w:val="000000"/>
          <w:kern w:val="36"/>
          <w:lang w:eastAsia="nl-NL"/>
        </w:rPr>
        <w:tab/>
        <w:t>Men heeft gebruik gemaakt van genetisch gemanipuleerde bacteriën die voor een hoger percentage gezorgd hebben.</w:t>
      </w:r>
    </w:p>
    <w:p w14:paraId="57EAB909" w14:textId="4851E5B3" w:rsidR="00400F42" w:rsidRPr="004B2674" w:rsidRDefault="005476CA"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141C4A">
        <w:rPr>
          <w:rFonts w:ascii="Arial" w:eastAsia="Times New Roman" w:hAnsi="Arial" w:cs="Arial"/>
          <w:bCs/>
          <w:color w:val="000000"/>
          <w:kern w:val="36"/>
          <w:lang w:eastAsia="nl-NL"/>
        </w:rPr>
        <w:tab/>
        <w:t>De bacteriën</w:t>
      </w:r>
      <w:r>
        <w:rPr>
          <w:rFonts w:ascii="Arial" w:eastAsia="Times New Roman" w:hAnsi="Arial" w:cs="Arial"/>
          <w:bCs/>
          <w:color w:val="000000"/>
          <w:kern w:val="36"/>
          <w:lang w:eastAsia="nl-NL"/>
        </w:rPr>
        <w:t xml:space="preserve"> werken zeer efficiënt waardoor er per seconde meer ontstaat.</w:t>
      </w:r>
    </w:p>
    <w:p w14:paraId="26439445" w14:textId="77777777" w:rsidR="001D7B7A" w:rsidRPr="004B2674" w:rsidRDefault="001D7B7A">
      <w:pPr>
        <w:rPr>
          <w:rFonts w:ascii="Arial" w:eastAsia="Times New Roman" w:hAnsi="Arial" w:cs="Arial"/>
          <w:b/>
          <w:color w:val="000000"/>
          <w:kern w:val="36"/>
          <w:u w:val="single"/>
          <w:lang w:eastAsia="nl-NL"/>
        </w:rPr>
      </w:pPr>
      <w:bookmarkStart w:id="1" w:name="_Hlk25842450"/>
      <w:r w:rsidRPr="004B2674">
        <w:rPr>
          <w:rFonts w:ascii="Arial" w:eastAsia="Times New Roman" w:hAnsi="Arial" w:cs="Arial"/>
          <w:b/>
          <w:color w:val="000000"/>
          <w:kern w:val="36"/>
          <w:u w:val="single"/>
          <w:lang w:eastAsia="nl-NL"/>
        </w:rPr>
        <w:br w:type="page"/>
      </w:r>
    </w:p>
    <w:p w14:paraId="028CA399" w14:textId="5BBE154A"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B1BCA09"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7972498E" w14:textId="6376430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307CCD3D" w14:textId="4DCFED6C" w:rsidR="00A14FF2" w:rsidRPr="004B2674"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4B2674">
              <w:rPr>
                <w:rFonts w:ascii="Arial" w:eastAsia="Times New Roman" w:hAnsi="Arial" w:cs="Arial"/>
                <w:bCs/>
                <w:color w:val="000000"/>
                <w:kern w:val="36"/>
                <w:lang w:eastAsia="nl-NL"/>
              </w:rPr>
              <w:t>aangeven dat het broeikasgas CO</w:t>
            </w:r>
            <w:r w:rsidR="004B2674">
              <w:rPr>
                <w:rFonts w:ascii="Arial" w:eastAsia="Times New Roman" w:hAnsi="Arial" w:cs="Arial"/>
                <w:bCs/>
                <w:color w:val="000000"/>
                <w:kern w:val="36"/>
                <w:vertAlign w:val="subscript"/>
                <w:lang w:eastAsia="nl-NL"/>
              </w:rPr>
              <w:t>2</w:t>
            </w:r>
            <w:r w:rsidR="004B2674">
              <w:rPr>
                <w:rFonts w:ascii="Arial" w:eastAsia="Times New Roman" w:hAnsi="Arial" w:cs="Arial"/>
                <w:bCs/>
                <w:color w:val="000000"/>
                <w:kern w:val="36"/>
                <w:lang w:eastAsia="nl-NL"/>
              </w:rPr>
              <w:t xml:space="preserve"> voor opwarming zorgt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259DC9C3"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1B9C4CD3" w14:textId="1AB0CF81"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563BEBCE" w14:textId="2B4EA0FA"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4B2674">
              <w:rPr>
                <w:rFonts w:ascii="Arial" w:eastAsia="Times New Roman" w:hAnsi="Arial" w:cs="Arial"/>
                <w:bCs/>
                <w:color w:val="000000"/>
                <w:kern w:val="36"/>
                <w:lang w:eastAsia="nl-NL"/>
              </w:rPr>
              <w:t>andere gevolgen van het versterkte broeikaseffect weergeven</w:t>
            </w:r>
            <w:r w:rsidR="00C16D56">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6F304E8D" w:rsidR="00914F0F" w:rsidRDefault="004B267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2BBC983D"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2CC38B75" w14:textId="5E3870EF"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4C9D4AE" w14:textId="027C1476"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 xml:space="preserve">de </w:t>
            </w:r>
            <w:r w:rsidR="004B2674">
              <w:rPr>
                <w:rFonts w:ascii="Arial" w:eastAsia="Times New Roman" w:hAnsi="Arial" w:cs="Arial"/>
                <w:bCs/>
                <w:color w:val="000000"/>
                <w:kern w:val="36"/>
                <w:lang w:eastAsia="nl-NL"/>
              </w:rPr>
              <w:t>fotosynthesereactie opstellen</w:t>
            </w:r>
            <w:r w:rsidR="00C16D56">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2BADD33B" w:rsidR="00914F0F" w:rsidRDefault="004B267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002C32CE"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C16D56">
              <w:rPr>
                <w:rFonts w:ascii="Arial" w:eastAsia="Times New Roman" w:hAnsi="Arial" w:cs="Arial"/>
                <w:bCs/>
                <w:color w:val="000000"/>
                <w:kern w:val="36"/>
                <w:lang w:eastAsia="nl-NL"/>
              </w:rPr>
              <w:t>5</w:t>
            </w:r>
          </w:p>
          <w:p w14:paraId="240C0849" w14:textId="65B7DE28"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7CA6AFBC" w14:textId="31B07F24"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4B2674">
              <w:rPr>
                <w:rFonts w:ascii="Arial" w:eastAsia="Times New Roman" w:hAnsi="Arial" w:cs="Arial"/>
                <w:bCs/>
                <w:color w:val="000000"/>
                <w:kern w:val="36"/>
                <w:lang w:eastAsia="nl-NL"/>
              </w:rPr>
              <w:t>aangeven dat er een licht- en een donkerreactie optreden</w:t>
            </w:r>
            <w:r w:rsidR="00C16D56">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39247CFE" w:rsidR="00E204A8" w:rsidRDefault="004B267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E4E41C1" w14:textId="60CED79D"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6283CEA7" w14:textId="00F76D53"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759BC531" w14:textId="268956ED"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4B2674">
              <w:rPr>
                <w:rFonts w:ascii="Arial" w:eastAsia="Times New Roman" w:hAnsi="Arial" w:cs="Arial"/>
                <w:bCs/>
                <w:color w:val="000000"/>
                <w:kern w:val="36"/>
                <w:lang w:eastAsia="nl-NL"/>
              </w:rPr>
              <w:t>aangeven hoe hoog het rendement is van de fotosy</w:t>
            </w:r>
            <w:r w:rsidR="007A3126">
              <w:rPr>
                <w:rFonts w:ascii="Arial" w:eastAsia="Times New Roman" w:hAnsi="Arial" w:cs="Arial"/>
                <w:bCs/>
                <w:color w:val="000000"/>
                <w:kern w:val="36"/>
                <w:lang w:eastAsia="nl-NL"/>
              </w:rPr>
              <w:t>n</w:t>
            </w:r>
            <w:r w:rsidR="004B2674">
              <w:rPr>
                <w:rFonts w:ascii="Arial" w:eastAsia="Times New Roman" w:hAnsi="Arial" w:cs="Arial"/>
                <w:bCs/>
                <w:color w:val="000000"/>
                <w:kern w:val="36"/>
                <w:lang w:eastAsia="nl-NL"/>
              </w:rPr>
              <w:t>these.</w:t>
            </w:r>
          </w:p>
        </w:tc>
      </w:tr>
      <w:tr w:rsidR="008B68B2" w14:paraId="0D2A739C" w14:textId="77777777" w:rsidTr="00E07156">
        <w:tc>
          <w:tcPr>
            <w:tcW w:w="828" w:type="dxa"/>
          </w:tcPr>
          <w:p w14:paraId="5016C6DC" w14:textId="30A1E809" w:rsidR="008B68B2" w:rsidRDefault="008B68B2"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p>
        </w:tc>
        <w:tc>
          <w:tcPr>
            <w:tcW w:w="901" w:type="dxa"/>
          </w:tcPr>
          <w:p w14:paraId="14D7BA4B" w14:textId="65347EE4" w:rsidR="008B68B2" w:rsidRDefault="008B68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165D01D" w14:textId="77777777" w:rsidR="008B68B2" w:rsidRDefault="008B68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 H5</w:t>
            </w:r>
          </w:p>
          <w:p w14:paraId="331296F4" w14:textId="306C3960" w:rsidR="008B68B2" w:rsidRDefault="008B68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 H3</w:t>
            </w:r>
          </w:p>
        </w:tc>
        <w:tc>
          <w:tcPr>
            <w:tcW w:w="5913" w:type="dxa"/>
          </w:tcPr>
          <w:p w14:paraId="6B35E1F5" w14:textId="2454D322" w:rsidR="008B68B2" w:rsidRDefault="008B68B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de verschillende methodes kort beschrijven.</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5A556553" w:rsidR="00452AE5" w:rsidRDefault="007A312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8</w:t>
            </w:r>
          </w:p>
          <w:p w14:paraId="0A11A752" w14:textId="1BAAA67F" w:rsidR="007D3CBB" w:rsidRDefault="007A312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tc>
        <w:tc>
          <w:tcPr>
            <w:tcW w:w="5913" w:type="dxa"/>
          </w:tcPr>
          <w:p w14:paraId="624C983A" w14:textId="004BB39F"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7A3126">
              <w:rPr>
                <w:rFonts w:ascii="Arial" w:eastAsia="Times New Roman" w:hAnsi="Arial" w:cs="Arial"/>
                <w:bCs/>
                <w:color w:val="000000"/>
                <w:kern w:val="36"/>
                <w:lang w:eastAsia="nl-NL"/>
              </w:rPr>
              <w:t>een halfreactie</w:t>
            </w:r>
            <w:r w:rsidR="00C16D56">
              <w:rPr>
                <w:rFonts w:ascii="Arial" w:eastAsia="Times New Roman" w:hAnsi="Arial" w:cs="Arial"/>
                <w:bCs/>
                <w:color w:val="000000"/>
                <w:kern w:val="36"/>
                <w:lang w:eastAsia="nl-NL"/>
              </w:rPr>
              <w:t xml:space="preserve"> opstellen.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150C5FEC"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sidR="007A3126">
              <w:rPr>
                <w:rFonts w:ascii="Arial" w:eastAsia="Times New Roman" w:hAnsi="Arial" w:cs="Arial"/>
                <w:bCs/>
                <w:color w:val="000000"/>
                <w:kern w:val="36"/>
                <w:lang w:eastAsia="nl-NL"/>
              </w:rPr>
              <w:t>6</w:t>
            </w:r>
          </w:p>
          <w:p w14:paraId="46A1BDFB" w14:textId="1F6367AD"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7A3126">
              <w:rPr>
                <w:rFonts w:ascii="Arial" w:eastAsia="Times New Roman" w:hAnsi="Arial" w:cs="Arial"/>
                <w:bCs/>
                <w:color w:val="000000"/>
                <w:kern w:val="36"/>
                <w:lang w:eastAsia="nl-NL"/>
              </w:rPr>
              <w:t>5</w:t>
            </w:r>
          </w:p>
        </w:tc>
        <w:tc>
          <w:tcPr>
            <w:tcW w:w="5913" w:type="dxa"/>
          </w:tcPr>
          <w:p w14:paraId="460215D5" w14:textId="31F0FF3E"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7A3126">
              <w:rPr>
                <w:rFonts w:ascii="Arial" w:eastAsia="Times New Roman" w:hAnsi="Arial" w:cs="Arial"/>
                <w:bCs/>
                <w:color w:val="000000"/>
                <w:kern w:val="36"/>
                <w:lang w:eastAsia="nl-NL"/>
              </w:rPr>
              <w:t>informatie verwerken.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6" w:name="_Hlk113961337"/>
            <w:r>
              <w:rPr>
                <w:rFonts w:ascii="Arial" w:eastAsia="Times New Roman" w:hAnsi="Arial" w:cs="Arial"/>
                <w:bCs/>
                <w:color w:val="000000"/>
                <w:kern w:val="36"/>
                <w:lang w:eastAsia="nl-NL"/>
              </w:rPr>
              <w:t>8</w:t>
            </w:r>
          </w:p>
        </w:tc>
        <w:tc>
          <w:tcPr>
            <w:tcW w:w="901" w:type="dxa"/>
          </w:tcPr>
          <w:p w14:paraId="0071D185" w14:textId="29467DA4" w:rsidR="00C85B0B" w:rsidRDefault="007A312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6CEE72AC" w:rsidR="00C85B0B" w:rsidRDefault="007A312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6</w:t>
            </w:r>
          </w:p>
          <w:p w14:paraId="297F8C3F" w14:textId="41850922" w:rsidR="00C85B0B" w:rsidRDefault="007A312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tc>
        <w:tc>
          <w:tcPr>
            <w:tcW w:w="5913" w:type="dxa"/>
          </w:tcPr>
          <w:p w14:paraId="1D3417D2" w14:textId="4CB4C7AA"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7A3126">
              <w:rPr>
                <w:rFonts w:ascii="Arial" w:eastAsia="Times New Roman" w:hAnsi="Arial" w:cs="Arial"/>
                <w:bCs/>
                <w:color w:val="000000"/>
                <w:kern w:val="36"/>
                <w:lang w:eastAsia="nl-NL"/>
              </w:rPr>
              <w:t>informatie verwerken.</w:t>
            </w:r>
          </w:p>
        </w:tc>
      </w:tr>
      <w:tr w:rsidR="008B68B2" w14:paraId="68CCB283" w14:textId="77777777" w:rsidTr="00E07156">
        <w:tc>
          <w:tcPr>
            <w:tcW w:w="828" w:type="dxa"/>
          </w:tcPr>
          <w:p w14:paraId="7BA60734" w14:textId="1F5B27C3" w:rsidR="008B68B2" w:rsidRDefault="008B68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2B6F57D1" w14:textId="48EB1CBD" w:rsidR="008B68B2" w:rsidRDefault="008B68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EBC08C5" w14:textId="77777777" w:rsidR="008B68B2" w:rsidRDefault="008B68B2" w:rsidP="00452556">
            <w:pPr>
              <w:spacing w:line="360" w:lineRule="auto"/>
              <w:jc w:val="center"/>
              <w:outlineLvl w:val="0"/>
              <w:rPr>
                <w:rFonts w:ascii="Arial" w:eastAsia="Times New Roman" w:hAnsi="Arial" w:cs="Arial"/>
                <w:bCs/>
                <w:vanish/>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vanish/>
                <w:color w:val="000000"/>
                <w:kern w:val="36"/>
                <w:lang w:eastAsia="nl-NL"/>
              </w:rPr>
              <w:t>H H6</w:t>
            </w:r>
          </w:p>
          <w:p w14:paraId="6988C590" w14:textId="7D96F33D" w:rsidR="008B68B2" w:rsidRPr="008B68B2" w:rsidRDefault="008B68B2" w:rsidP="00452556">
            <w:pPr>
              <w:spacing w:line="360" w:lineRule="auto"/>
              <w:jc w:val="center"/>
              <w:outlineLvl w:val="0"/>
              <w:rPr>
                <w:rFonts w:ascii="Arial" w:eastAsia="Times New Roman" w:hAnsi="Arial" w:cs="Arial"/>
                <w:bCs/>
                <w:vanish/>
                <w:color w:val="000000"/>
                <w:kern w:val="36"/>
                <w:lang w:eastAsia="nl-NL"/>
              </w:rPr>
            </w:pPr>
            <w:r>
              <w:rPr>
                <w:rFonts w:ascii="Arial" w:eastAsia="Times New Roman" w:hAnsi="Arial" w:cs="Arial"/>
                <w:bCs/>
                <w:vanish/>
                <w:color w:val="000000"/>
                <w:kern w:val="36"/>
                <w:lang w:eastAsia="nl-NL"/>
              </w:rPr>
              <w:t>4V H6</w:t>
            </w:r>
          </w:p>
        </w:tc>
        <w:tc>
          <w:tcPr>
            <w:tcW w:w="5913" w:type="dxa"/>
          </w:tcPr>
          <w:p w14:paraId="3F1020F2" w14:textId="0465B3EE" w:rsidR="008B68B2" w:rsidRPr="00E17FE9" w:rsidRDefault="008B68B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de  verschillende </w:t>
            </w:r>
            <w:proofErr w:type="spellStart"/>
            <w:r>
              <w:rPr>
                <w:rFonts w:ascii="Arial" w:eastAsia="Times New Roman" w:hAnsi="Arial" w:cs="Arial"/>
                <w:bCs/>
                <w:color w:val="000000"/>
                <w:kern w:val="36"/>
                <w:lang w:eastAsia="nl-NL"/>
              </w:rPr>
              <w:t>vakmethodes</w:t>
            </w:r>
            <w:proofErr w:type="spellEnd"/>
            <w:r>
              <w:rPr>
                <w:rFonts w:ascii="Arial" w:eastAsia="Times New Roman" w:hAnsi="Arial" w:cs="Arial"/>
                <w:bCs/>
                <w:color w:val="000000"/>
                <w:kern w:val="36"/>
                <w:lang w:eastAsia="nl-NL"/>
              </w:rPr>
              <w:t xml:space="preserve"> kort </w:t>
            </w:r>
            <w:proofErr w:type="spellStart"/>
            <w:r>
              <w:rPr>
                <w:rFonts w:ascii="Arial" w:eastAsia="Times New Roman" w:hAnsi="Arial" w:cs="Arial"/>
                <w:bCs/>
                <w:color w:val="000000"/>
                <w:kern w:val="36"/>
                <w:lang w:eastAsia="nl-NL"/>
              </w:rPr>
              <w:t>beschrijve</w:t>
            </w:r>
            <w:proofErr w:type="spellEnd"/>
            <w:r>
              <w:rPr>
                <w:rFonts w:ascii="Arial" w:eastAsia="Times New Roman" w:hAnsi="Arial" w:cs="Arial"/>
                <w:bCs/>
                <w:color w:val="000000"/>
                <w:kern w:val="36"/>
                <w:lang w:eastAsia="nl-NL"/>
              </w:rPr>
              <w:t>,</w:t>
            </w:r>
          </w:p>
        </w:tc>
      </w:tr>
      <w:tr w:rsidR="008B68B2" w14:paraId="4F237C0F" w14:textId="77777777" w:rsidTr="00E07156">
        <w:tc>
          <w:tcPr>
            <w:tcW w:w="828" w:type="dxa"/>
          </w:tcPr>
          <w:p w14:paraId="4C84342E" w14:textId="3A361C5E" w:rsidR="008B68B2" w:rsidRDefault="008B68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06D29524" w14:textId="7F2491A4" w:rsidR="008B68B2" w:rsidRPr="008B68B2" w:rsidRDefault="008B68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39AF88E" w14:textId="77777777" w:rsidR="008B68B2" w:rsidRDefault="008B68B2" w:rsidP="00452556">
            <w:pPr>
              <w:spacing w:line="360" w:lineRule="auto"/>
              <w:jc w:val="center"/>
              <w:outlineLvl w:val="0"/>
              <w:rPr>
                <w:rFonts w:ascii="Arial" w:eastAsia="Times New Roman" w:hAnsi="Arial" w:cs="Arial"/>
                <w:bCs/>
                <w:vanish/>
                <w:color w:val="000000"/>
                <w:kern w:val="36"/>
                <w:lang w:eastAsia="nl-NL"/>
              </w:rPr>
            </w:pPr>
            <w:r>
              <w:rPr>
                <w:rFonts w:ascii="Arial" w:eastAsia="Times New Roman" w:hAnsi="Arial" w:cs="Arial"/>
                <w:bCs/>
                <w:color w:val="000000"/>
                <w:kern w:val="36"/>
                <w:lang w:eastAsia="nl-NL"/>
              </w:rPr>
              <w:t xml:space="preserve">4H </w:t>
            </w:r>
            <w:r>
              <w:rPr>
                <w:rFonts w:ascii="Arial" w:eastAsia="Times New Roman" w:hAnsi="Arial" w:cs="Arial"/>
                <w:bCs/>
                <w:vanish/>
                <w:color w:val="000000"/>
                <w:kern w:val="36"/>
                <w:lang w:eastAsia="nl-NL"/>
              </w:rPr>
              <w:t>6</w:t>
            </w:r>
          </w:p>
          <w:p w14:paraId="57B0440B" w14:textId="69AD3F6D" w:rsidR="008B68B2" w:rsidRPr="008B68B2" w:rsidRDefault="008B68B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vanish/>
                <w:color w:val="000000"/>
                <w:kern w:val="36"/>
                <w:lang w:eastAsia="nl-NL"/>
              </w:rPr>
              <w:t xml:space="preserve">4V </w:t>
            </w:r>
            <w:r>
              <w:rPr>
                <w:rFonts w:ascii="Arial" w:eastAsia="Times New Roman" w:hAnsi="Arial" w:cs="Arial"/>
                <w:bCs/>
                <w:color w:val="000000"/>
                <w:kern w:val="36"/>
                <w:lang w:eastAsia="nl-NL"/>
              </w:rPr>
              <w:t>6</w:t>
            </w:r>
          </w:p>
        </w:tc>
        <w:tc>
          <w:tcPr>
            <w:tcW w:w="5913" w:type="dxa"/>
          </w:tcPr>
          <w:p w14:paraId="202F3C28" w14:textId="1CD6B9B4" w:rsidR="008B68B2" w:rsidRPr="00E17FE9" w:rsidRDefault="008B68B2"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wetenschappelijke </w:t>
            </w:r>
            <w:r w:rsidR="00922F25">
              <w:rPr>
                <w:rFonts w:ascii="Arial" w:eastAsia="Times New Roman" w:hAnsi="Arial" w:cs="Arial"/>
                <w:bCs/>
                <w:color w:val="000000"/>
                <w:kern w:val="36"/>
                <w:lang w:eastAsia="nl-NL"/>
              </w:rPr>
              <w:t>meetwaarden duiden.</w:t>
            </w:r>
          </w:p>
        </w:tc>
      </w:tr>
      <w:bookmarkEnd w:id="2"/>
      <w:bookmarkEnd w:id="4"/>
      <w:bookmarkEnd w:id="5"/>
      <w:bookmarkEnd w:id="6"/>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D73"/>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293"/>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1C4A"/>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5CE2"/>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9B2"/>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74"/>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232C"/>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CA"/>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432E"/>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12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15D"/>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8B2"/>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2F25"/>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246"/>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A87"/>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36"/>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3F"/>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60E"/>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4E7"/>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0C74"/>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4</Pages>
  <Words>954</Words>
  <Characters>5251</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5</cp:revision>
  <cp:lastPrinted>2023-12-04T08:52:00Z</cp:lastPrinted>
  <dcterms:created xsi:type="dcterms:W3CDTF">2023-03-28T14:02:00Z</dcterms:created>
  <dcterms:modified xsi:type="dcterms:W3CDTF">2023-12-04T09:08:00Z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